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F4847">
      <w:pPr>
        <w:spacing w:after="0" w:line="240" w:lineRule="auto"/>
        <w:jc w:val="center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drawing>
          <wp:inline distT="0" distB="0" distL="114300" distR="114300">
            <wp:extent cx="5936615" cy="8387080"/>
            <wp:effectExtent l="0" t="0" r="6985" b="13970"/>
            <wp:docPr id="1" name="Изображение 1" descr="Image_20241002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age_20241002_00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8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F9242">
      <w:pPr>
        <w:spacing w:after="0" w:line="240" w:lineRule="auto"/>
        <w:jc w:val="center"/>
        <w:rPr>
          <w:rFonts w:hint="default" w:ascii="Times New Roman" w:hAnsi="Times New Roman" w:cs="Times New Roman"/>
          <w:sz w:val="26"/>
          <w:szCs w:val="26"/>
          <w:lang w:val="ru-RU"/>
        </w:rPr>
      </w:pPr>
    </w:p>
    <w:p w14:paraId="394340E1">
      <w:pPr>
        <w:spacing w:after="0" w:line="240" w:lineRule="auto"/>
        <w:jc w:val="center"/>
        <w:rPr>
          <w:rFonts w:hint="default" w:ascii="Times New Roman" w:hAnsi="Times New Roman" w:cs="Times New Roman"/>
          <w:sz w:val="26"/>
          <w:szCs w:val="26"/>
          <w:lang w:val="ru-RU"/>
        </w:rPr>
      </w:pPr>
    </w:p>
    <w:p w14:paraId="11177480">
      <w:pPr>
        <w:spacing w:after="0" w:line="240" w:lineRule="auto"/>
        <w:jc w:val="center"/>
        <w:rPr>
          <w:rFonts w:hint="default" w:ascii="Times New Roman" w:hAnsi="Times New Roman" w:cs="Times New Roman"/>
          <w:sz w:val="26"/>
          <w:szCs w:val="26"/>
          <w:lang w:val="ru-RU"/>
        </w:rPr>
      </w:pPr>
    </w:p>
    <w:p w14:paraId="1B15F2B6">
      <w:pPr>
        <w:spacing w:after="0" w:line="240" w:lineRule="auto"/>
        <w:jc w:val="center"/>
        <w:rPr>
          <w:rFonts w:hint="default"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14:paraId="52F6CE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56194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C0A3D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дошкольное образовательное учреждение</w:t>
      </w:r>
    </w:p>
    <w:p w14:paraId="131412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общеразвивающего вида №55 «Северяночка»</w:t>
      </w:r>
    </w:p>
    <w:p w14:paraId="57994F65">
      <w:pPr>
        <w:jc w:val="center"/>
        <w:rPr>
          <w:rFonts w:ascii="Times New Roman" w:hAnsi="Times New Roman" w:cs="Times New Roman"/>
          <w:sz w:val="28"/>
        </w:rPr>
      </w:pPr>
    </w:p>
    <w:p w14:paraId="734594AB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6"/>
        <w:tblW w:w="189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677"/>
        <w:gridCol w:w="5070"/>
        <w:gridCol w:w="4175"/>
      </w:tblGrid>
      <w:tr w14:paraId="24ACB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1C18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14:paraId="4C7755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заседания Педагогического совета </w:t>
            </w:r>
          </w:p>
          <w:p w14:paraId="5DB21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30.05.2024 г  № 4</w:t>
            </w:r>
          </w:p>
          <w:p w14:paraId="33DB75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F50C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14:paraId="649B02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14:paraId="4B8284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76708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14:paraId="380EF3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 Л.П. Грибова</w:t>
            </w:r>
          </w:p>
          <w:p w14:paraId="55880F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«____»______________20____г.</w:t>
            </w:r>
          </w:p>
          <w:p w14:paraId="1F34122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70" w:type="dxa"/>
          </w:tcPr>
          <w:p w14:paraId="109CD21D"/>
        </w:tc>
        <w:tc>
          <w:tcPr>
            <w:tcW w:w="4175" w:type="dxa"/>
          </w:tcPr>
          <w:p w14:paraId="064D7722"/>
        </w:tc>
      </w:tr>
      <w:tr w14:paraId="5835F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 w14:paraId="6C39EC6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14:paraId="0F14D6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F5E81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0A391D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 заведующего МДОУ №55 «Северяночка»</w:t>
            </w:r>
          </w:p>
          <w:p w14:paraId="0A0CDA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  № _______</w:t>
            </w:r>
          </w:p>
          <w:p w14:paraId="2F660425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70" w:type="dxa"/>
          </w:tcPr>
          <w:p w14:paraId="0B5328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75" w:type="dxa"/>
          </w:tcPr>
          <w:p w14:paraId="242E0D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CCC25BA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4B2C2B1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ДОПОЛНИТЕЛЬНАЯ </w:t>
      </w:r>
    </w:p>
    <w:p w14:paraId="16FA9AD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ОБЩЕОБРАЗОВАТЕЛЬНАЯ </w:t>
      </w:r>
    </w:p>
    <w:p w14:paraId="46E3C7E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</w:t>
      </w:r>
    </w:p>
    <w:p w14:paraId="7F7AC23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СОЦИАЛЬНО – ГУМАНИТАРНОЙ </w:t>
      </w:r>
    </w:p>
    <w:p w14:paraId="2A3E8C6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НАПРАВЛЕННОСТИ</w:t>
      </w:r>
    </w:p>
    <w:p w14:paraId="16D2EEE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«Развивающие занятия «Почемучки»</w:t>
      </w:r>
    </w:p>
    <w:p w14:paraId="650456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5-7 лет</w:t>
      </w:r>
    </w:p>
    <w:p w14:paraId="65C547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79F13603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13855AC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Бушковская Ирина Григорьевна – педагог дополнительного образования МДОУ №55 «Северяночка»</w:t>
      </w:r>
    </w:p>
    <w:p w14:paraId="546EE9FE">
      <w:pPr>
        <w:rPr>
          <w:rFonts w:ascii="Times New Roman" w:hAnsi="Times New Roman" w:cs="Times New Roman"/>
          <w:sz w:val="28"/>
        </w:rPr>
      </w:pPr>
    </w:p>
    <w:p w14:paraId="1D15A32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Вологда</w:t>
      </w:r>
    </w:p>
    <w:p w14:paraId="2EC480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 г</w:t>
      </w:r>
    </w:p>
    <w:p w14:paraId="7BF4C3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CC73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256"/>
        <w:gridCol w:w="476"/>
      </w:tblGrid>
      <w:tr w14:paraId="771E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A610D">
            <w:pPr>
              <w:pStyle w:val="2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Пояснительная записка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09AB4">
            <w:pPr>
              <w:pStyle w:val="2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14:paraId="5F4C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CE95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1.1.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FAC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Направленность дополнительно образовательной программы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FAF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14:paraId="4639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DD46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1.2.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EDC0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Новизна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4F6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14:paraId="4987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6272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1.3.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D55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Актуальность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5E1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</w:tr>
      <w:tr w14:paraId="07490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9863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1.4.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88F9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Нормативная документация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AD8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3</w:t>
            </w:r>
          </w:p>
        </w:tc>
      </w:tr>
      <w:tr w14:paraId="2707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1B32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1.5.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03DB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Педагогическая целесообразность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C10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4</w:t>
            </w:r>
          </w:p>
        </w:tc>
      </w:tr>
      <w:tr w14:paraId="1DC1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5F05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1.6.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D0C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Цели и задачи программы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67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4</w:t>
            </w:r>
          </w:p>
        </w:tc>
      </w:tr>
      <w:tr w14:paraId="07B1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3554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1.7.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7A3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Отличительные особенности программы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029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4</w:t>
            </w:r>
          </w:p>
        </w:tc>
      </w:tr>
      <w:tr w14:paraId="632BE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B458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1.8.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8D2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детей, участвующих в реализации программы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7AE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14:paraId="6975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322B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1.9.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BBD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27E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14:paraId="1F63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2FAA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1.10.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C69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Формы и режим занятий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84B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14:paraId="0646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C1A2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1.11.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BFF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667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14:paraId="763D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876C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1.12.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532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Формы подведения итогов программы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4E1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14:paraId="7743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CA82A">
            <w:pPr>
              <w:widowControl w:val="0"/>
              <w:tabs>
                <w:tab w:val="center" w:pos="4626"/>
                <w:tab w:val="left" w:pos="64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Организационно-педагогические условия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25696">
            <w:pPr>
              <w:widowControl w:val="0"/>
              <w:tabs>
                <w:tab w:val="center" w:pos="4626"/>
                <w:tab w:val="left" w:pos="64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14:paraId="6E9E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4210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2.1.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FD6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Материально-технические условия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A13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6</w:t>
            </w:r>
          </w:p>
        </w:tc>
      </w:tr>
      <w:tr w14:paraId="75E60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359A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2.2.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CED9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Требования к педагогическим кадрами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CF4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6</w:t>
            </w:r>
          </w:p>
        </w:tc>
      </w:tr>
      <w:tr w14:paraId="263C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4E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Календарно-учебный график программы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социально-гуманитарной направленности развивающие занятия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«Почемучки»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50A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14:paraId="5BDB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17B4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3.1.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EEC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развивающих занятия для детей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-7 лет «Почемучки» 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2C6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6</w:t>
            </w:r>
          </w:p>
        </w:tc>
      </w:tr>
      <w:tr w14:paraId="7110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D23A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3.2.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4A3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Пояснительная записка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F84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7</w:t>
            </w:r>
          </w:p>
        </w:tc>
      </w:tr>
      <w:tr w14:paraId="48E8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B25E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3.3.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20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психологического курса для детей 5-7 лет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F22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7</w:t>
            </w:r>
          </w:p>
        </w:tc>
      </w:tr>
      <w:tr w14:paraId="55C3B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4EA7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3.4.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C44F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Возрастные особенности детей 5-7 лет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E5F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7</w:t>
            </w:r>
          </w:p>
        </w:tc>
      </w:tr>
      <w:tr w14:paraId="11D4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C082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3.5.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62A32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hAnsi="Times New Roman" w:eastAsia="ArialMT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ArialMT" w:cs="Times New Roman"/>
                <w:bCs/>
                <w:sz w:val="26"/>
                <w:szCs w:val="26"/>
              </w:rPr>
              <w:t xml:space="preserve">Учебный план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развивающих занятий для детей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-7 лет «Почемучки» 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«Затейники»)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4B5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8</w:t>
            </w:r>
          </w:p>
        </w:tc>
      </w:tr>
      <w:tr w14:paraId="0FC0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7B00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3.6.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3AE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Тематическое планирование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развивающих занятия для детей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-7 лет «Почемучки» 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9B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9</w:t>
            </w:r>
          </w:p>
        </w:tc>
      </w:tr>
      <w:tr w14:paraId="2A58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4F9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 Режим занятий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184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17</w:t>
            </w:r>
          </w:p>
        </w:tc>
      </w:tr>
      <w:tr w14:paraId="5269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00F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 Оценочные и методические материалы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194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  <w:tr w14:paraId="35D4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19B2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5.1.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7B78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Методические материалы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5D2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17</w:t>
            </w:r>
          </w:p>
        </w:tc>
      </w:tr>
      <w:tr w14:paraId="41FD1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0B43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5.2.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DD0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Методы и приемы оценивания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87A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17</w:t>
            </w:r>
          </w:p>
        </w:tc>
      </w:tr>
      <w:tr w14:paraId="5188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9E12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5.3.</w:t>
            </w:r>
          </w:p>
        </w:tc>
        <w:tc>
          <w:tcPr>
            <w:tcW w:w="8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D3E9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Диагностические задания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E68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17</w:t>
            </w:r>
          </w:p>
        </w:tc>
      </w:tr>
      <w:tr w14:paraId="094D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7B8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 Список используемой литературы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7C3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18</w:t>
            </w:r>
          </w:p>
        </w:tc>
      </w:tr>
    </w:tbl>
    <w:p w14:paraId="2EE900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9995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24035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3C02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48B4C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61523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C82E5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DEE3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F3D0B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20B0C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7B04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588D1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D4BF2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C2CB9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E98F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CB722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0A55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3C42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A93D0EB">
      <w:pPr>
        <w:pStyle w:val="27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14:paraId="5BCB679D">
      <w:pPr>
        <w:pStyle w:val="2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8301FB">
      <w:pPr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Направленность дополнительно образовательной программы</w:t>
      </w:r>
    </w:p>
    <w:p w14:paraId="7F7821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34BBE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программе развивающих занятий «Почемучки» описана система упражнений и игр для развития ребёнка на протяжении всего дошкольного возраста с учётом динамики каждого психического процесса и каждой сферы психики в течение учебного года. </w:t>
      </w:r>
    </w:p>
    <w:p w14:paraId="0473AD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B891636">
      <w:pPr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Новизна</w:t>
      </w:r>
    </w:p>
    <w:p w14:paraId="105F29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01F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Новизна программы заключается в том, что она предусматривает непрерывное психологическое сопровождение и развитие ребенка на протяжении данного дошкольного возраста, с учетом динамики развития каждого психического процесса и каждой сферы психики в течение года. </w:t>
      </w:r>
    </w:p>
    <w:p w14:paraId="79AF189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13F015F">
      <w:pPr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Актуальность</w:t>
      </w:r>
    </w:p>
    <w:p w14:paraId="5793BB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E132277">
      <w:pPr>
        <w:pStyle w:val="28"/>
        <w:spacing w:after="0"/>
        <w:ind w:firstLine="39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</w:rPr>
        <w:t>На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сегодняшний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день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существует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большое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количество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теоретической и методической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литературы, касающейся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развития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ребёнка, но</w:t>
      </w:r>
      <w:r>
        <w:rPr>
          <w:rFonts w:cs="Times New Roman"/>
          <w:sz w:val="26"/>
          <w:szCs w:val="26"/>
          <w:lang w:val="ru-RU"/>
        </w:rPr>
        <w:t xml:space="preserve"> в основном она посвящена развитию коммуникативной и эмоциональной сферы психического развития детей. </w:t>
      </w:r>
      <w:r>
        <w:rPr>
          <w:rFonts w:cs="Times New Roman"/>
          <w:sz w:val="26"/>
          <w:szCs w:val="26"/>
        </w:rPr>
        <w:t>В данной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программе</w:t>
      </w:r>
      <w:r>
        <w:rPr>
          <w:rFonts w:cs="Times New Roman"/>
          <w:sz w:val="26"/>
          <w:szCs w:val="26"/>
          <w:lang w:val="ru-RU"/>
        </w:rPr>
        <w:t xml:space="preserve"> уделяется достаточное внимание развитию интеллекта и эмоционально-волевой сферы </w:t>
      </w:r>
      <w:r>
        <w:rPr>
          <w:rFonts w:cs="Times New Roman"/>
          <w:sz w:val="26"/>
          <w:szCs w:val="26"/>
        </w:rPr>
        <w:t>развития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ребёнка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дошкольного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возраста с учётом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возрастных и индивидуальных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 xml:space="preserve">особенностей. </w:t>
      </w:r>
      <w:r>
        <w:rPr>
          <w:rFonts w:cs="Times New Roman"/>
          <w:sz w:val="26"/>
          <w:szCs w:val="26"/>
          <w:lang w:val="ru-RU"/>
        </w:rPr>
        <w:t xml:space="preserve">Личность с развитым интеллектом гораздо активнее воспринимает, усваивает и использует полученные знаний, находит их сама не только во время образовательного процесса, но и за его пределами. Такие дети легче адаптируются к внешним воздействиям, менее подвержены стрессам, устойчивы к психофизическим нагрузкам, обладают навыками саморазвития и логического мышления. Поэтому программа </w:t>
      </w:r>
      <w:r>
        <w:rPr>
          <w:rFonts w:cs="Times New Roman"/>
          <w:sz w:val="26"/>
          <w:szCs w:val="26"/>
        </w:rPr>
        <w:t>развивающих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>занятий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 xml:space="preserve">«Почемучки» </w:t>
      </w:r>
      <w:r>
        <w:rPr>
          <w:rFonts w:cs="Times New Roman"/>
          <w:sz w:val="26"/>
          <w:szCs w:val="26"/>
          <w:lang w:val="ru-RU"/>
        </w:rPr>
        <w:t>особенно направлена на развитие когнитивной, а также мотивационно-волевой и эмоционально-личностной сфер личности дошкольника.</w:t>
      </w:r>
    </w:p>
    <w:p w14:paraId="23A1D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7CBBD01">
      <w:pPr>
        <w:numPr>
          <w:ilvl w:val="1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Нормативная документация </w:t>
      </w:r>
    </w:p>
    <w:p w14:paraId="42DCDAE6">
      <w:pPr>
        <w:pStyle w:val="15"/>
        <w:spacing w:before="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1. Федеральный закон от 29.12.2012г. № 273-ФЗ «Об образовании в Российской Федерации».</w:t>
      </w:r>
    </w:p>
    <w:p w14:paraId="4BA96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MT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  </w:t>
      </w:r>
      <w:r>
        <w:rPr>
          <w:rFonts w:ascii="Times New Roman" w:hAnsi="Times New Roman" w:eastAsia="TimesNewRomanPSMT" w:cs="Times New Roman"/>
          <w:sz w:val="28"/>
          <w:szCs w:val="28"/>
          <w:lang w:eastAsia="en-US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г. № 2 (зарегистрировано Министерством юстиции Российской Федерации 29.01.2021 г., регистрационный № 62296), действующим до 1 марта 2027 года.</w:t>
      </w:r>
    </w:p>
    <w:p w14:paraId="4696D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MT" w:cs="Times New Roman"/>
          <w:sz w:val="28"/>
          <w:szCs w:val="28"/>
          <w:lang w:eastAsia="en-US"/>
        </w:rPr>
      </w:pPr>
      <w:r>
        <w:rPr>
          <w:rFonts w:ascii="Times New Roman" w:hAnsi="Times New Roman" w:eastAsia="TimesNewRomanPSMT" w:cs="Times New Roman"/>
          <w:sz w:val="28"/>
          <w:szCs w:val="28"/>
          <w:lang w:eastAsia="en-US"/>
        </w:rPr>
        <w:t>3.СанПиН 2.3/2.4.3590-20 – СанПиН 2.3/2.4.3590-20 «Санитарно- эпидемиологические требования к организации общественного питания</w:t>
      </w:r>
    </w:p>
    <w:p w14:paraId="26639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MT" w:cs="Times New Roman"/>
          <w:sz w:val="28"/>
          <w:szCs w:val="28"/>
          <w:lang w:eastAsia="en-US"/>
        </w:rPr>
      </w:pPr>
      <w:r>
        <w:rPr>
          <w:rFonts w:ascii="Times New Roman" w:hAnsi="Times New Roman" w:eastAsia="TimesNewRomanPSMT" w:cs="Times New Roman"/>
          <w:sz w:val="28"/>
          <w:szCs w:val="28"/>
          <w:lang w:eastAsia="en-US"/>
        </w:rPr>
        <w:t>населения», утвержденным постановлением Главного государственного санитарного врача Российской Федерации от 27.10.2020 г. № 32 (зарегистрировано Министерством юстиции Российской Федерации 11.11.2020 г., регистрационный № 60833), действующим до 1 января 2027года.</w:t>
      </w:r>
    </w:p>
    <w:p w14:paraId="61899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MT" w:cs="Times New Roman"/>
          <w:sz w:val="28"/>
          <w:szCs w:val="28"/>
          <w:lang w:eastAsia="en-US"/>
        </w:rPr>
      </w:pPr>
      <w:r>
        <w:rPr>
          <w:rFonts w:ascii="Times New Roman" w:hAnsi="Times New Roman" w:eastAsia="TimesNewRomanPSMT" w:cs="Times New Roman"/>
          <w:sz w:val="28"/>
          <w:szCs w:val="28"/>
          <w:lang w:eastAsia="en-US"/>
        </w:rPr>
        <w:t>4.СП 2.4.3648-20 – Санитарно-эпидемиологические требования ‒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г.</w:t>
      </w:r>
    </w:p>
    <w:p w14:paraId="225B5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MT" w:cs="Times New Roman"/>
          <w:sz w:val="28"/>
          <w:szCs w:val="28"/>
          <w:lang w:eastAsia="en-US"/>
        </w:rPr>
      </w:pPr>
      <w:r>
        <w:rPr>
          <w:rFonts w:ascii="Times New Roman" w:hAnsi="Times New Roman" w:eastAsia="TimesNewRomanPSMT" w:cs="Times New Roman"/>
          <w:sz w:val="28"/>
          <w:szCs w:val="28"/>
          <w:lang w:eastAsia="en-US"/>
        </w:rPr>
        <w:t>№ 28 (зарегистрировано Министерством юстиции Российской Федерации</w:t>
      </w:r>
    </w:p>
    <w:p w14:paraId="075FD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MT" w:cs="Times New Roman"/>
          <w:sz w:val="28"/>
          <w:szCs w:val="28"/>
          <w:lang w:eastAsia="en-US"/>
        </w:rPr>
      </w:pPr>
      <w:r>
        <w:rPr>
          <w:rFonts w:ascii="Times New Roman" w:hAnsi="Times New Roman" w:eastAsia="TimesNewRomanPSMT" w:cs="Times New Roman"/>
          <w:sz w:val="28"/>
          <w:szCs w:val="28"/>
          <w:lang w:eastAsia="en-US"/>
        </w:rPr>
        <w:t>18.12.2020 г., регистрационный № 61573), действующим до 1 января 2027года.</w:t>
      </w:r>
    </w:p>
    <w:p w14:paraId="168C5528">
      <w:pPr>
        <w:pStyle w:val="15"/>
        <w:spacing w:before="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5.  Концепция развития дополнительного образования детей до 2030г.</w:t>
      </w:r>
    </w:p>
    <w:p w14:paraId="7FEEB26C">
      <w:pPr>
        <w:pStyle w:val="15"/>
        <w:spacing w:before="0" w:beforeAutospacing="0" w:after="0" w:afterAutospacing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6. Приказ Министерства Просвещения РФ от 09.11.2018_№ 196_Об утверждении Порядка организации и осуществления образовательной деятельности по дополнительным образовательным программам.</w:t>
      </w:r>
    </w:p>
    <w:p w14:paraId="11B3C75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Устав Муниципального образовательного учреждения «Детский сад общеразвивающего вида №55 «Северяночка» от 31.12.2015</w:t>
      </w:r>
    </w:p>
    <w:p w14:paraId="6EA744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824AAC0">
      <w:pPr>
        <w:pStyle w:val="31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Педагогическая целесообразность</w:t>
      </w:r>
    </w:p>
    <w:p w14:paraId="0E2378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235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программы строится на идеях развивающего обучения Д.Б. Эльконина и В.В. Давыдова, с учетом возрастных и индивидуальных особенностей и зон ближайшего развития (Л.С. Выготский, Д.Б. Эльконин).</w:t>
      </w:r>
    </w:p>
    <w:p w14:paraId="4AA7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Рефлексивно-деятельностный подход позволяет решать задачи развития психических функций через использование различных видов деятельности, свойственных данному возрасту. </w:t>
      </w:r>
    </w:p>
    <w:p w14:paraId="54D59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Принцип личностно-ориентированного подхода (Г.А. Цукерман, Ш.А. Амонашвили) предлагает выбор и построение материала исходя из индивидуальности каждого ребенка, ориентируясь на его потребности и потенциальные возможности. </w:t>
      </w:r>
    </w:p>
    <w:p w14:paraId="73828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эффективности основано на идеях поэтапного формирования действий (П.Я. Гальперин, Н.Ф. Талызина).</w:t>
      </w:r>
    </w:p>
    <w:p w14:paraId="60712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C6B7043">
      <w:pPr>
        <w:pStyle w:val="31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 и задачи программы</w:t>
      </w:r>
    </w:p>
    <w:p w14:paraId="785DDF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3521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Создание условий для естественного психологического развития познавательных процессов ребенка.</w:t>
      </w:r>
    </w:p>
    <w:p w14:paraId="318646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</w:p>
    <w:p w14:paraId="125C191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интеллектуальную сферу –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14:paraId="1F32012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познавательные и психические процессы – восприятие, память, внимание, воображение.</w:t>
      </w:r>
    </w:p>
    <w:p w14:paraId="7245F6F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Формировать позитивную мотивацию к обучению. </w:t>
      </w:r>
    </w:p>
    <w:p w14:paraId="155385A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волевую сферу – произвольности  психических процессов, саморегуляцию, необходимые для успешного обучения в школе.</w:t>
      </w:r>
    </w:p>
    <w:p w14:paraId="6905FAB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логику: анализ, синтез, сравнение, обобщение, классификация.</w:t>
      </w:r>
    </w:p>
    <w:p w14:paraId="19E4C8C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Формировать адекватную самооценку, повышать уверенность в себе.</w:t>
      </w:r>
    </w:p>
    <w:p w14:paraId="165492F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Развивать коммуникативные умения, необходимые для успешного развития процесса общения.</w:t>
      </w:r>
    </w:p>
    <w:p w14:paraId="1424F2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898B8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1.7. Отличительные особенности программы</w:t>
      </w:r>
    </w:p>
    <w:p w14:paraId="6A0A7E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D74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программе уделяется особое внимание развитию познавательных процессов, воли и интеллекта, личностной и эмоциональной сфер, коммуникативных умений. Основная идея программы в интеграции и систематизации психологического материала, что предполагает объединение различных направлений образовательной деятельности в МДОУ.</w:t>
      </w:r>
    </w:p>
    <w:p w14:paraId="26A262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1C96ED5">
      <w:pPr>
        <w:pStyle w:val="31"/>
        <w:spacing w:after="0" w:line="240" w:lineRule="auto"/>
        <w:ind w:left="1806" w:firstLine="31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1.8.Возраст детей, участвующих в реализации программы</w:t>
      </w:r>
    </w:p>
    <w:p w14:paraId="6DB9B2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DCFA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Данная программа предусмотрена для работы с детьми от 5 до 7 лет. </w:t>
      </w:r>
    </w:p>
    <w:p w14:paraId="4D227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Построение программы для каждого возрастного периода ориентировано на удовлетворение ведущей потребности и основано на развитии ведущего психического процесса или сферы психики.</w:t>
      </w:r>
    </w:p>
    <w:p w14:paraId="0519CD23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5-7лет – </w:t>
      </w:r>
      <w:r>
        <w:rPr>
          <w:rFonts w:ascii="Times New Roman" w:hAnsi="Times New Roman"/>
          <w:sz w:val="26"/>
          <w:szCs w:val="26"/>
        </w:rPr>
        <w:t>личностная сфера, волевая сфера.</w:t>
      </w:r>
    </w:p>
    <w:p w14:paraId="3B936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5914C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1.9.Сроки реализации программы</w:t>
      </w:r>
    </w:p>
    <w:p w14:paraId="714F0E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DA7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рассчитана на 9 месяцев. Занятия проводятся в период с сентября по май. Продолжительность обучения –36 занятий.</w:t>
      </w:r>
    </w:p>
    <w:p w14:paraId="2F223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3BB9B48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1.10.Формы и режим занятий</w:t>
      </w:r>
    </w:p>
    <w:p w14:paraId="6A76B7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E996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 организации: программа предусматривает групповые занятия.</w:t>
      </w:r>
    </w:p>
    <w:p w14:paraId="7A972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 проведения: комбинированное занятие.</w:t>
      </w:r>
    </w:p>
    <w:p w14:paraId="1019D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Режим занятий: продолжительность занятий зависит от возрастной категории детей.</w:t>
      </w:r>
    </w:p>
    <w:p w14:paraId="1BB74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9"/>
        <w:gridCol w:w="2914"/>
        <w:gridCol w:w="2936"/>
      </w:tblGrid>
      <w:tr w14:paraId="1D1A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5E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7C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Число детей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19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занятий</w:t>
            </w:r>
          </w:p>
        </w:tc>
      </w:tr>
      <w:tr w14:paraId="5266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DD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– 7 лет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E6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человек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12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минут</w:t>
            </w:r>
          </w:p>
        </w:tc>
      </w:tr>
    </w:tbl>
    <w:p w14:paraId="7DBDC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0971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Последовательность предъявления тем и количество часов на каждую тему могут варьироваться в зависимости от интереса детей и результатов наблюдений педагога.</w:t>
      </w:r>
    </w:p>
    <w:p w14:paraId="22370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Построение программы для каждого возраста ориентировано на удовлетворение ведущей потребности, свойственной конкретному периоду детства, и основано на развитие ведущего психического процесса или сферы психики. </w:t>
      </w:r>
    </w:p>
    <w:p w14:paraId="223FA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Структура занятий:</w:t>
      </w:r>
    </w:p>
    <w:p w14:paraId="4B87B91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Каждое занятие содержит в себе следующие этапы:</w:t>
      </w:r>
    </w:p>
    <w:p w14:paraId="1367FCF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Организационный этап. Создание эмоционального настроя в группе. Упражнения и игры с целью привлечения внимания детей.</w:t>
      </w:r>
    </w:p>
    <w:p w14:paraId="0696305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Практический этап. Подача новой информации на основе имеющихся данных. Задания на развитие познавательных процессов (восприятия, памяти, мышления, воображения, мелкой моторики, внимания) и творческих способностей.</w:t>
      </w:r>
    </w:p>
    <w:p w14:paraId="715AF9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Обработка полученных навыков на практике.</w:t>
      </w:r>
    </w:p>
    <w:p w14:paraId="304751A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Рефлексивный этап. Обобщение полученных знаний. Подведение итогов занятия. </w:t>
      </w:r>
    </w:p>
    <w:p w14:paraId="43FF0C1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14:paraId="3E5090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1.11. Ожидаемые результаты</w:t>
      </w:r>
    </w:p>
    <w:p w14:paraId="643FCF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9B3122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освоения дополнительной образовательной программы развивающие занятия «Почемучки» развивает ведущие психические процессы или сферы психики, до уровня, соответствующего возрастным нормам, </w:t>
      </w:r>
      <w:r>
        <w:rPr>
          <w:rFonts w:ascii="Times New Roman" w:hAnsi="Times New Roman"/>
          <w:sz w:val="26"/>
          <w:szCs w:val="26"/>
        </w:rPr>
        <w:t>ребёнок дошкольного возраста становятся психологически зрелой личностью, соответствующей портрету выпускника детского сада.</w:t>
      </w:r>
    </w:p>
    <w:p w14:paraId="4100A3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Предметные результаты: развитие самоконтроля и регуляции, познавательных процессов и их произвольности, эмоционально-волевой сферы.</w:t>
      </w:r>
    </w:p>
    <w:p w14:paraId="16A2367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Личностные результаты: овладение навыками коммуникации и принятыми ритуалами социального взаимодействия в соответствии с возрастом;</w:t>
      </w:r>
    </w:p>
    <w:p w14:paraId="554B360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Метапредметные результаты: умение подчиняться правилам и социальным нормам; развитие первоначальных навыков прогнозирования; способность адекватно оценивать результаты своей деятельности</w:t>
      </w:r>
    </w:p>
    <w:p w14:paraId="2E042C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5072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1.12. Формы подведения итогов программы</w:t>
      </w:r>
    </w:p>
    <w:p w14:paraId="6E953E1C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Итоги реализации данной программы,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предусмотренной авторами (Куражева Н.Ю., Вараева Н.В., Тузаева А.С., Козлова И.А. «Цветик-семицветик»), </w:t>
      </w:r>
      <w:r>
        <w:rPr>
          <w:rFonts w:ascii="Times New Roman" w:hAnsi="Times New Roman" w:cs="Times New Roman"/>
          <w:sz w:val="26"/>
          <w:szCs w:val="26"/>
        </w:rPr>
        <w:t xml:space="preserve">подводятся по результатам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итоговых диагностик в течение 2 последних занятий. </w:t>
      </w:r>
    </w:p>
    <w:p w14:paraId="2C8CF169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14:paraId="67FF3701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Организационно-педагогические условия</w:t>
      </w:r>
    </w:p>
    <w:p w14:paraId="7A27DB2E">
      <w:pPr>
        <w:numPr>
          <w:ilvl w:val="1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Материально-технические условия</w:t>
      </w:r>
    </w:p>
    <w:p w14:paraId="7E4AAF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0A196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Занятия по дополнительной общеобразовательной  программе развивающие занятия «Почемучки» проводятся в кабинете или групповом помещении, имеющем спальню. Для проведения занятий используется следующее оборудование:</w:t>
      </w:r>
    </w:p>
    <w:p w14:paraId="491D9FD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Фонотека.</w:t>
      </w:r>
    </w:p>
    <w:p w14:paraId="5C6EAA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Настольно-печатные игры.</w:t>
      </w:r>
    </w:p>
    <w:p w14:paraId="25C0965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Предметные игрушки.</w:t>
      </w:r>
    </w:p>
    <w:p w14:paraId="63AEA9B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Доска.</w:t>
      </w:r>
    </w:p>
    <w:p w14:paraId="1791DCF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Краски, карандаши, фломастеры.</w:t>
      </w:r>
    </w:p>
    <w:p w14:paraId="1CD41F9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Писчая и цветная бумага.</w:t>
      </w:r>
    </w:p>
    <w:p w14:paraId="08E9CD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47E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71D2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9976E1">
      <w:pPr>
        <w:numPr>
          <w:ilvl w:val="1"/>
          <w:numId w:val="7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Требования к педагогическим кадрами</w:t>
      </w:r>
    </w:p>
    <w:p w14:paraId="5F534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педагогическим работникам, реализующим программу развивающие занятия «Почемучки»  предъявляются следующие требования:</w:t>
      </w:r>
    </w:p>
    <w:p w14:paraId="038494D0">
      <w:pPr>
        <w:pStyle w:val="2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иметь высшее образование по специальности «Психолог», «Педагог-психолог»;</w:t>
      </w:r>
    </w:p>
    <w:p w14:paraId="0717428F">
      <w:pPr>
        <w:pStyle w:val="2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владеть методами и средствами психологической диагностики, позволяющей определить индивидуальную динамику и перспективы развития  каждого ребенка;</w:t>
      </w:r>
    </w:p>
    <w:p w14:paraId="01E571E1">
      <w:pPr>
        <w:pStyle w:val="2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владеть ИКТ-компетенциями.</w:t>
      </w:r>
    </w:p>
    <w:p w14:paraId="7A5F46C2">
      <w:pPr>
        <w:pStyle w:val="2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6115BC">
      <w:pPr>
        <w:pStyle w:val="2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072E3E">
      <w:pPr>
        <w:pStyle w:val="2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Календарно-учебный график программы развивающие занятия «Почемучки» («Почемучки»)</w:t>
      </w:r>
    </w:p>
    <w:tbl>
      <w:tblPr>
        <w:tblStyle w:val="6"/>
        <w:tblW w:w="9480" w:type="dxa"/>
        <w:tblInd w:w="-4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944"/>
        <w:gridCol w:w="1944"/>
        <w:gridCol w:w="2616"/>
      </w:tblGrid>
      <w:tr w14:paraId="5533A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2B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Раздел, </w:t>
            </w:r>
          </w:p>
          <w:p w14:paraId="49103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модуль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95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занятий в неделю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B6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занятий в месяц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42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занятий в год</w:t>
            </w:r>
          </w:p>
        </w:tc>
      </w:tr>
      <w:tr w14:paraId="5291A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4D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Развивающие занятия для детей 5-7 лет «Почемучки»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DD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C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6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14:paraId="2B98B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AE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4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</w:tbl>
    <w:p w14:paraId="000D2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012"/>
        <w:gridCol w:w="941"/>
        <w:gridCol w:w="837"/>
        <w:gridCol w:w="909"/>
        <w:gridCol w:w="842"/>
        <w:gridCol w:w="945"/>
        <w:gridCol w:w="671"/>
        <w:gridCol w:w="835"/>
        <w:gridCol w:w="585"/>
        <w:gridCol w:w="714"/>
      </w:tblGrid>
      <w:tr w14:paraId="6C391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88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Модули программы</w:t>
            </w:r>
          </w:p>
        </w:tc>
        <w:tc>
          <w:tcPr>
            <w:tcW w:w="415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29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Число академических часов продолжительностью 30 минут</w:t>
            </w:r>
          </w:p>
        </w:tc>
      </w:tr>
      <w:tr w14:paraId="636FA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A4F1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03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8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8E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09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7A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BA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BE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DB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30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6E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  <w:tr w14:paraId="1DDF9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FD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«Почемучки»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48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30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2A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D9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89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F9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06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9F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38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0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</w:tbl>
    <w:p w14:paraId="397A40B5">
      <w:pPr>
        <w:pStyle w:val="29"/>
        <w:numPr>
          <w:ilvl w:val="1"/>
          <w:numId w:val="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sz w:val="26"/>
          <w:szCs w:val="26"/>
        </w:rPr>
        <w:t xml:space="preserve">развивающих занятий </w:t>
      </w:r>
    </w:p>
    <w:p w14:paraId="7ABD774A">
      <w:pPr>
        <w:pStyle w:val="2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«Почемучки»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sz w:val="26"/>
          <w:szCs w:val="26"/>
        </w:rPr>
        <w:t>«Почемучки»)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детей 5-7 лет</w:t>
      </w:r>
    </w:p>
    <w:p w14:paraId="649C701E">
      <w:pPr>
        <w:spacing w:after="0"/>
        <w:ind w:firstLine="8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Поступление в школу – это новый этап в жизни ребёнка. Это торжественное событие иногда омрачается тревогой, страхом неизвестности.</w:t>
      </w:r>
    </w:p>
    <w:p w14:paraId="500E7F4A">
      <w:pPr>
        <w:spacing w:after="0"/>
        <w:ind w:firstLine="840"/>
        <w:jc w:val="both"/>
        <w:rPr>
          <w:rFonts w:ascii="Times New Roman" w:hAnsi="Times New Roman"/>
          <w:sz w:val="16"/>
          <w:szCs w:val="16"/>
        </w:rPr>
      </w:pPr>
    </w:p>
    <w:p w14:paraId="07101E9D">
      <w:pPr>
        <w:spacing w:after="0"/>
        <w:ind w:firstLine="840"/>
        <w:jc w:val="both"/>
        <w:rPr>
          <w:rFonts w:ascii="Times New Roman" w:hAnsi="Times New Roman"/>
          <w:sz w:val="16"/>
          <w:szCs w:val="16"/>
        </w:rPr>
      </w:pPr>
    </w:p>
    <w:p w14:paraId="3B202367">
      <w:pPr>
        <w:spacing w:after="0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3.2. Задачи </w:t>
      </w:r>
      <w:r>
        <w:rPr>
          <w:rFonts w:ascii="Times New Roman" w:hAnsi="Times New Roman"/>
          <w:b/>
          <w:bCs/>
          <w:sz w:val="26"/>
          <w:szCs w:val="26"/>
        </w:rPr>
        <w:t>психологического курса для детей 5-7 лет:</w:t>
      </w:r>
    </w:p>
    <w:p w14:paraId="3C95E8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</w:p>
    <w:p w14:paraId="3DFF0228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Развивать интеллектуальную сферу –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14:paraId="3B36ECB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Развивать познавательные и психические процессы – восприятие, память, внимание, воображение.</w:t>
      </w:r>
    </w:p>
    <w:p w14:paraId="7CAE12C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Формировать позитивную мотивацию к обучению. </w:t>
      </w:r>
    </w:p>
    <w:p w14:paraId="53B13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Развивать волевую сферу – произвольности  психических процессов, саморегуляцию, необходимые для успешного обучения в школе.</w:t>
      </w:r>
    </w:p>
    <w:p w14:paraId="7CD62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Развивать логику: анализ, синтез, сравнение, обобщение, классификация.</w:t>
      </w:r>
    </w:p>
    <w:p w14:paraId="04B4C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Формировать адекватную самооценку, повышать уверенность в себе.</w:t>
      </w:r>
    </w:p>
    <w:p w14:paraId="447531ED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Развивать коммуникативные умения, необходимые для успешного развития процесса общения.</w:t>
      </w:r>
    </w:p>
    <w:p w14:paraId="5B7E8CD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03380048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3.4. Возрастные особенности детей 5-7 лет:</w:t>
      </w:r>
    </w:p>
    <w:tbl>
      <w:tblPr>
        <w:tblStyle w:val="6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6480"/>
      </w:tblGrid>
      <w:tr w14:paraId="4EF5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77B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6F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Нормативы</w:t>
            </w:r>
          </w:p>
        </w:tc>
      </w:tr>
      <w:tr w14:paraId="5A93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DA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потребность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2B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общении</w:t>
            </w:r>
          </w:p>
        </w:tc>
      </w:tr>
      <w:tr w14:paraId="38FD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14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2E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</w:tr>
      <w:tr w14:paraId="1D4B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CEF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 деятельность</w:t>
            </w:r>
          </w:p>
          <w:p w14:paraId="1C3CD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C1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Длительные игровые объединения, умение согласовывать своё поведение в соответствии с ролью</w:t>
            </w:r>
          </w:p>
        </w:tc>
      </w:tr>
      <w:tr w14:paraId="4BE5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06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со взрослыми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E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Внеситуативно - личностные: взрослый – источник эмоциональной поддержки</w:t>
            </w:r>
          </w:p>
        </w:tc>
      </w:tr>
      <w:tr w14:paraId="1EB1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2F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DF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Внеситуативно - деловые: собеседник, партнёр по деятельности</w:t>
            </w:r>
          </w:p>
        </w:tc>
      </w:tr>
      <w:tr w14:paraId="63E2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75C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Эмоции </w:t>
            </w:r>
          </w:p>
          <w:p w14:paraId="3B7F3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1F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высших психических чувств; формирование оценки посредствам оценки окружающих; ребёнок начинает осознавать свои переживания</w:t>
            </w:r>
          </w:p>
        </w:tc>
      </w:tr>
      <w:tr w14:paraId="1075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21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познания 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8B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деятельность, познавательное общение со сверстниками, взрослыми</w:t>
            </w:r>
          </w:p>
        </w:tc>
      </w:tr>
      <w:tr w14:paraId="7FC9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14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познания 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AA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Причинно-следственные связи между предметами и явлениями</w:t>
            </w:r>
          </w:p>
        </w:tc>
      </w:tr>
      <w:tr w14:paraId="1A87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B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Восприятие 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ED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</w:t>
            </w:r>
          </w:p>
        </w:tc>
      </w:tr>
      <w:tr w14:paraId="3DB4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43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Внимание 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F6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Интенсивное развитие произвольного внимания. Удерживает внимание 20-25 минут. Объем внимания 10-12 предметов.</w:t>
            </w:r>
          </w:p>
        </w:tc>
      </w:tr>
      <w:tr w14:paraId="654FF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1C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Память 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FB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Интенсивное развитие долговременной памяти. Объём памяти 6-8 предметов из 10, 4-5 действий.</w:t>
            </w:r>
          </w:p>
        </w:tc>
      </w:tr>
      <w:tr w14:paraId="5051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489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Мышление 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DD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логического развиваются на основе наглядно-образного; развитие элементов абстрактного мышления.</w:t>
            </w:r>
          </w:p>
        </w:tc>
      </w:tr>
      <w:tr w14:paraId="27171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30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Воображение </w:t>
            </w:r>
          </w:p>
          <w:p w14:paraId="1659F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70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Переходит во внутреннюю деятельность, появляется собственное словесное творчество (считалки, дразнилки.стихи)</w:t>
            </w:r>
          </w:p>
        </w:tc>
      </w:tr>
      <w:tr w14:paraId="7110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BC6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успешности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0D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Собственный широкий кругозор, умелость в каком-либо деле</w:t>
            </w:r>
          </w:p>
        </w:tc>
      </w:tr>
      <w:tr w14:paraId="5181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D9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Новообразования возраста 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7F879">
            <w:pPr>
              <w:numPr>
                <w:ilvl w:val="3"/>
                <w:numId w:val="10"/>
              </w:numPr>
              <w:tabs>
                <w:tab w:val="left" w:pos="12"/>
                <w:tab w:val="clear" w:pos="2880"/>
              </w:tabs>
              <w:spacing w:after="0" w:line="240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план действий.</w:t>
            </w:r>
          </w:p>
          <w:p w14:paraId="553BFF1D">
            <w:pPr>
              <w:numPr>
                <w:ilvl w:val="3"/>
                <w:numId w:val="10"/>
              </w:numPr>
              <w:tabs>
                <w:tab w:val="left" w:pos="0"/>
                <w:tab w:val="clear" w:pos="2880"/>
              </w:tabs>
              <w:spacing w:after="0" w:line="240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произвольности всех психических процессов.</w:t>
            </w:r>
          </w:p>
          <w:p w14:paraId="19A1DA86">
            <w:pPr>
              <w:numPr>
                <w:ilvl w:val="3"/>
                <w:numId w:val="10"/>
              </w:numPr>
              <w:tabs>
                <w:tab w:val="left" w:pos="0"/>
                <w:tab w:val="clear" w:pos="2880"/>
              </w:tabs>
              <w:spacing w:after="0" w:line="240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соподчинения мотивов: общественные мотивы преобладают над личными.</w:t>
            </w:r>
          </w:p>
          <w:p w14:paraId="1E9EDC9D">
            <w:pPr>
              <w:numPr>
                <w:ilvl w:val="3"/>
                <w:numId w:val="10"/>
              </w:numPr>
              <w:tabs>
                <w:tab w:val="left" w:pos="0"/>
                <w:tab w:val="clear" w:pos="2880"/>
              </w:tabs>
              <w:spacing w:after="0" w:line="240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первой целостной картины мира.</w:t>
            </w:r>
          </w:p>
          <w:p w14:paraId="45E760D6">
            <w:pPr>
              <w:numPr>
                <w:ilvl w:val="3"/>
                <w:numId w:val="10"/>
              </w:numPr>
              <w:tabs>
                <w:tab w:val="left" w:pos="0"/>
                <w:tab w:val="clear" w:pos="2880"/>
              </w:tabs>
              <w:spacing w:after="0" w:line="240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учебно-познавательного мотива, становление внутренней позиции школьника.</w:t>
            </w:r>
          </w:p>
        </w:tc>
      </w:tr>
    </w:tbl>
    <w:p w14:paraId="7D16E49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eastAsia="ArialMT" w:cs="Times New Roman"/>
          <w:b/>
          <w:bCs/>
          <w:sz w:val="26"/>
          <w:szCs w:val="26"/>
        </w:rPr>
      </w:pPr>
    </w:p>
    <w:p w14:paraId="549042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ArialMT" w:cs="Times New Roman"/>
          <w:b/>
          <w:bCs/>
          <w:sz w:val="26"/>
          <w:szCs w:val="26"/>
        </w:rPr>
        <w:t xml:space="preserve">3.5. Учебный план </w:t>
      </w:r>
      <w:r>
        <w:rPr>
          <w:rFonts w:ascii="Times New Roman" w:hAnsi="Times New Roman" w:cs="Times New Roman"/>
          <w:b/>
          <w:sz w:val="26"/>
          <w:szCs w:val="26"/>
        </w:rPr>
        <w:t xml:space="preserve">развивающих занятий </w:t>
      </w:r>
    </w:p>
    <w:p w14:paraId="50C520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ArialMT" w:cs="Times New Roman"/>
          <w:b/>
          <w:bCs/>
          <w:sz w:val="26"/>
          <w:szCs w:val="26"/>
        </w:rPr>
        <w:t>по программе «Почемучки» («</w:t>
      </w:r>
      <w:r>
        <w:rPr>
          <w:rFonts w:ascii="Times New Roman" w:hAnsi="Times New Roman" w:cs="Times New Roman"/>
          <w:b/>
          <w:bCs/>
          <w:sz w:val="26"/>
          <w:szCs w:val="26"/>
        </w:rPr>
        <w:t>Почемучки</w:t>
      </w:r>
      <w:r>
        <w:rPr>
          <w:rFonts w:ascii="Times New Roman" w:hAnsi="Times New Roman" w:eastAsia="ArialMT" w:cs="Times New Roman"/>
          <w:b/>
          <w:bCs/>
          <w:sz w:val="26"/>
          <w:szCs w:val="26"/>
        </w:rPr>
        <w:t>»)</w:t>
      </w:r>
    </w:p>
    <w:p w14:paraId="50207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ArialMT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детей 5-7 лет</w:t>
      </w:r>
    </w:p>
    <w:tbl>
      <w:tblPr>
        <w:tblStyle w:val="6"/>
        <w:tblW w:w="8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5884"/>
        <w:gridCol w:w="2280"/>
      </w:tblGrid>
      <w:tr w14:paraId="32392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8DBAC2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AB892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97F7C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занятий</w:t>
            </w:r>
          </w:p>
        </w:tc>
      </w:tr>
      <w:tr w14:paraId="5D7DA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49F9A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73199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Занятие №1.Знакомство.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Правила поведения на занятиях.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7C488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772E2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A1CAC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F33F9B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Занятие №2.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15373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6CCB3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F09BE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0D222E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 3.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F64C9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787EE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1D5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F3F1BA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 4.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6BEA9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70D24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2A38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8A1D0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 5.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F61B0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0B132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473F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2A00B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№6.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F29BD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5EA9D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A7AF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847F0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№7.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757DB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4235F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35EE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F5503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№8.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61FF9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4CF43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775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4FABE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№9.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A71CA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16836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FB23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363E2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№10.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4DFB4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3EE06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7EA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5D049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№11.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A959E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196E5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08F8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9F5C7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№12.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E1C07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2AE6F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BF57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103C6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№13.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5A4FE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4B5F8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60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2BD73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 14.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ACBDA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143AB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ED8D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A8DCF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 15.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66C48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1FD4A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7108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C7957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№16.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E677E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2FAB5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3D9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79BE7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№17.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5DFC9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375DD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9F4D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BB2F4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№18.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31139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0BE31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6C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F3A64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№19.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6B2B1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2B406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656D5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F09EA0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Занятие №20.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4435E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11BB2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5997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12704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57476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15076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59E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278C2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№22.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13433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06C0D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E7F0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589F8C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№23.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385D0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67A86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0FB6E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BB5BDA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№24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E1AD7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7EC7D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CB4D8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A9FF3B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№25.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7ED8F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4CEAC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1173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1C5732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№26.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D7F9F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4534F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1F1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CDC84E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№27.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8F5EF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7A3C4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6955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8F9472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№28.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797E8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2AF08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6650F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06E5C5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№29.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DC1CD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5B080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35AC5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BED8EF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72F49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5D256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3A4C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1A1B36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№31.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B11FE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60CDA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02394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FCD2D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№32.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6B070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75D87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43AF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5B79E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№33.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E6A73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0EC2E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F0F5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AB4601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Занятие №34.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74532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272D5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5AE1D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8C76EE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Диагностика-1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D6958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1C1A4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5FA5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3BBC44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Диагностика-2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DDF7E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14:paraId="7330D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43C2D3E">
            <w:pPr>
              <w:pStyle w:val="2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EC19B87">
            <w:pPr>
              <w:pStyle w:val="2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9C947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</w:tbl>
    <w:p w14:paraId="4470BC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1964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2EB5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3.6. Тематическое планирование развивающих занятий </w:t>
      </w:r>
    </w:p>
    <w:p w14:paraId="21C025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ArialMT" w:cs="Times New Roman"/>
          <w:b/>
          <w:bCs/>
          <w:sz w:val="26"/>
          <w:szCs w:val="26"/>
        </w:rPr>
        <w:t>по программе «Почемучки» («</w:t>
      </w:r>
      <w:r>
        <w:rPr>
          <w:rFonts w:ascii="Times New Roman" w:hAnsi="Times New Roman" w:cs="Times New Roman"/>
          <w:b/>
          <w:bCs/>
          <w:sz w:val="26"/>
          <w:szCs w:val="26"/>
        </w:rPr>
        <w:t>Почемучки</w:t>
      </w:r>
      <w:r>
        <w:rPr>
          <w:rFonts w:ascii="Times New Roman" w:hAnsi="Times New Roman" w:eastAsia="ArialMT" w:cs="Times New Roman"/>
          <w:b/>
          <w:bCs/>
          <w:sz w:val="26"/>
          <w:szCs w:val="26"/>
        </w:rPr>
        <w:t>»)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детей 6-7 лет.</w:t>
      </w:r>
    </w:p>
    <w:p w14:paraId="3B8489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6"/>
        <w:tblW w:w="9765" w:type="dxa"/>
        <w:tblInd w:w="-7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92"/>
        <w:gridCol w:w="3543"/>
        <w:gridCol w:w="3114"/>
      </w:tblGrid>
      <w:tr w14:paraId="30B83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E2AA1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97FDA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занятия/направление работы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37F58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занятия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60F89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Средства обучения,</w:t>
            </w:r>
          </w:p>
          <w:p w14:paraId="7DD2D002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оборудование,</w:t>
            </w:r>
          </w:p>
          <w:p w14:paraId="36A4605C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</w:t>
            </w:r>
          </w:p>
        </w:tc>
      </w:tr>
      <w:tr w14:paraId="0A97B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C4F81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A3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на занятиях.</w:t>
            </w:r>
          </w:p>
          <w:p w14:paraId="26D155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1.Развитие речи и запаса знаний об окружающем мире</w:t>
            </w:r>
          </w:p>
          <w:p w14:paraId="321059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2.Развитие мелкой моторики, произвольного внимания и умения действовать по образцу</w:t>
            </w:r>
          </w:p>
          <w:p w14:paraId="093CB6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Развитие умения анализировать; обобщать </w:t>
            </w:r>
          </w:p>
          <w:p w14:paraId="30DA65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Развитие умения сравнивать; таких качеств внимания, как  устойчивость, переключаемость, распределение и объем</w:t>
            </w:r>
          </w:p>
          <w:p w14:paraId="2D375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Снятие напряжения мышц, лица, тела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7E446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приветствие;</w:t>
            </w:r>
          </w:p>
          <w:p w14:paraId="0BADBE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игры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: «Клубочек имён», «Паровозик имён», «Мостик дружбы»;</w:t>
            </w:r>
          </w:p>
          <w:p w14:paraId="09DA7E8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«Назови профессии»;</w:t>
            </w:r>
          </w:p>
          <w:p w14:paraId="45098DB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релаксация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«Цветок дружбы»;</w:t>
            </w:r>
          </w:p>
          <w:p w14:paraId="3239365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«Дружба»;</w:t>
            </w:r>
          </w:p>
          <w:p w14:paraId="1F63A70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 узор», «Смысловой ряд», «Найди 5 отличий»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6308BD7F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Этюд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«Солнечный зайчик»</w:t>
            </w:r>
          </w:p>
          <w:p w14:paraId="30028C3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ритуал прощания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«Эстафета дружбы».</w:t>
            </w:r>
          </w:p>
          <w:p w14:paraId="7100CE3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D9308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Игрушка Незнайка, клубок ниток, «волшебная» палочка, карандаши, бумага, скотч, изображение поляны, музыкальное сопровождение.</w:t>
            </w:r>
          </w:p>
        </w:tc>
      </w:tr>
      <w:tr w14:paraId="36F89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6CA49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1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слуховой памяти</w:t>
            </w:r>
          </w:p>
          <w:p w14:paraId="40B01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логического мышления</w:t>
            </w:r>
          </w:p>
          <w:p w14:paraId="7DCB25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умения следовать инструкции и мелкой моторики</w:t>
            </w:r>
          </w:p>
          <w:p w14:paraId="5B3233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Развитие умения проводить ассоциации между цветом и словом, формой и цветом и словом в процессе запоминания </w:t>
            </w:r>
          </w:p>
          <w:p w14:paraId="694D9E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Формирование сплоченности группы и позитивного настроя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383B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приветствие;</w:t>
            </w:r>
          </w:p>
          <w:p w14:paraId="71954E06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игра «Цветные слова»;</w:t>
            </w:r>
          </w:p>
          <w:p w14:paraId="544DFB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«Запомни и повтори», «Четвертый лишний»;</w:t>
            </w:r>
          </w:p>
          <w:p w14:paraId="6CE5DD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«Дружба»;</w:t>
            </w:r>
          </w:p>
          <w:p w14:paraId="06FC424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 узор», «Смысловой ряд», «Найди 5 отличий», «Графический диктант»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589E879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Этюд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«Солнечный зайчик»</w:t>
            </w:r>
          </w:p>
          <w:p w14:paraId="222FEF8D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ритуал прощания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Импульс по кругу».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8E0A9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Игрушка Незнайка, магнитофон,   лирическая музыка, картинки для игры «Цветные слова», указка, карандаши, бумага, бланки с заданиями.</w:t>
            </w:r>
          </w:p>
        </w:tc>
      </w:tr>
      <w:tr w14:paraId="73454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E3C19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68B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мелкой моторики, произвольного внимания и умения действовать по образцу</w:t>
            </w:r>
          </w:p>
          <w:p w14:paraId="34ABF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2.Развитие логического мышления, связной речи, внимания</w:t>
            </w:r>
          </w:p>
          <w:p w14:paraId="560637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восприятия цвета, формы, заучивание названий цвета и фигур</w:t>
            </w:r>
          </w:p>
          <w:p w14:paraId="3A818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Развитие моторной и зрительной памяти, произвольного самоконтроля и устойчивости внимания</w:t>
            </w:r>
          </w:p>
          <w:p w14:paraId="566C0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Снятие напряжения мышц, лица, тела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5422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приветствие;</w:t>
            </w:r>
          </w:p>
          <w:p w14:paraId="4490EE8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- упражнения: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«Чудесные окошки», </w:t>
            </w:r>
          </w:p>
          <w:p w14:paraId="04692989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«Составь картинку»;</w:t>
            </w:r>
          </w:p>
          <w:p w14:paraId="326C15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«Дружба»;</w:t>
            </w:r>
          </w:p>
          <w:p w14:paraId="707D764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 узор»;</w:t>
            </w:r>
          </w:p>
          <w:p w14:paraId="0240D36D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«Вот так позы»;</w:t>
            </w:r>
          </w:p>
          <w:p w14:paraId="5D417AB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««Факиры»;</w:t>
            </w:r>
          </w:p>
          <w:p w14:paraId="130557B6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Импульс по кругу». </w:t>
            </w:r>
          </w:p>
          <w:p w14:paraId="4E11F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3E74F1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EC136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Игрушка Незнайка, шкатулка, разрезные картинки для каждого ребенка, магнитофон, карандаши, печатный материал, магнитофон, лирическая музыка.</w:t>
            </w:r>
          </w:p>
        </w:tc>
      </w:tr>
      <w:tr w14:paraId="1395B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68277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DFE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мелкой моторики и зрительной памяти</w:t>
            </w:r>
          </w:p>
          <w:p w14:paraId="0C5BE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умения сравнивать</w:t>
            </w:r>
          </w:p>
          <w:p w14:paraId="05C848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пространственной ориентации и концентрации внимания</w:t>
            </w:r>
          </w:p>
          <w:p w14:paraId="20FAF1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Развитие логического мышления</w:t>
            </w:r>
          </w:p>
          <w:p w14:paraId="76F5E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Формирование позитивного настроения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0FEC6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приветствие;</w:t>
            </w:r>
          </w:p>
          <w:p w14:paraId="4629AB8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- упражнения: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«Найди одинаковые предметы», «Лабиринт», «Закончи предложение»;</w:t>
            </w:r>
          </w:p>
          <w:p w14:paraId="271AE89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«Дружба»;</w:t>
            </w:r>
          </w:p>
          <w:p w14:paraId="62C418E9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Рисование узоров по памяти»;</w:t>
            </w:r>
          </w:p>
          <w:p w14:paraId="31952AE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«Делай, как я!»;</w:t>
            </w:r>
          </w:p>
          <w:p w14:paraId="62BC7FE9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«Солнечный зайчик»;</w:t>
            </w:r>
          </w:p>
          <w:p w14:paraId="76D48DC8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упражнение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Букет для друга»;</w:t>
            </w:r>
          </w:p>
          <w:p w14:paraId="4088A8F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ритуал прощания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«Спасибо, до свидания!»</w:t>
            </w:r>
          </w:p>
          <w:p w14:paraId="4D7B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33A10E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46CC6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Игрушка Незнайка, смайлики, печатный материал, цветные карандаши, демонстрационный материал к заданию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«Найди одинаковые предметы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магнитофон, лирическая музыка.</w:t>
            </w:r>
          </w:p>
        </w:tc>
      </w:tr>
      <w:tr w14:paraId="49CC7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FC34A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D4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зрительной памяти и внимания</w:t>
            </w:r>
          </w:p>
          <w:p w14:paraId="3A484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Координация обеих рук</w:t>
            </w:r>
          </w:p>
          <w:p w14:paraId="4D698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логического мышления</w:t>
            </w:r>
          </w:p>
          <w:p w14:paraId="027114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4.Развитие активного внимания</w:t>
            </w:r>
          </w:p>
          <w:p w14:paraId="6C5DF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Снятие психомышечного напряжения, расслабление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CA32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приветствие;</w:t>
            </w:r>
          </w:p>
          <w:p w14:paraId="3C381CC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«Какой фигуры не стало?», «Четвертый лишний»;</w:t>
            </w:r>
          </w:p>
          <w:p w14:paraId="332DBCB4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«Замок»;</w:t>
            </w:r>
          </w:p>
          <w:p w14:paraId="377690E3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Художники»;</w:t>
            </w:r>
          </w:p>
          <w:p w14:paraId="17661C60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Веселые спортсмены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»;</w:t>
            </w:r>
          </w:p>
          <w:p w14:paraId="4B23DFD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«Звездочки»;</w:t>
            </w:r>
          </w:p>
          <w:p w14:paraId="5B384DBD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ритуал прощания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«Спасибо, до свидания!»</w:t>
            </w:r>
          </w:p>
          <w:p w14:paraId="22DB7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C2BB1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Магнитофон, лирическая музыка; картинки для игр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«Какой фигуры не стало?», «Четвертый лишний»,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наборы цветных карандашей, печатный материал.</w:t>
            </w:r>
          </w:p>
        </w:tc>
      </w:tr>
      <w:tr w14:paraId="76D3C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43303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41A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мелкой моторики и зрительной памяти</w:t>
            </w:r>
          </w:p>
          <w:p w14:paraId="4CB01E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зрительной памяти</w:t>
            </w:r>
          </w:p>
          <w:p w14:paraId="2666F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произвольного внимания, памяти, мышления</w:t>
            </w:r>
          </w:p>
          <w:p w14:paraId="73D5F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Развитие умения сравнивать</w:t>
            </w:r>
          </w:p>
          <w:p w14:paraId="44561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Формирование позитивного настроения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DBEE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приветствие;</w:t>
            </w:r>
          </w:p>
          <w:p w14:paraId="44D7253C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«Придумай слова на определенную букву», «Сравни картинки»;</w:t>
            </w:r>
          </w:p>
          <w:p w14:paraId="6611A4A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игра «Подари мне свою улыбку»;</w:t>
            </w:r>
          </w:p>
          <w:p w14:paraId="12B705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«Замок»;</w:t>
            </w:r>
          </w:p>
          <w:p w14:paraId="66D31E14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 «Вспомни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узор и нарисуй», «Веселые фигурки»;</w:t>
            </w:r>
          </w:p>
          <w:p w14:paraId="3F755800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«Вот так позы»;</w:t>
            </w:r>
          </w:p>
          <w:p w14:paraId="4024DA3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««Факиры»;</w:t>
            </w:r>
          </w:p>
          <w:p w14:paraId="42BB76D9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Импульс по кругу». </w:t>
            </w:r>
          </w:p>
          <w:p w14:paraId="0C81BF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4713C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Магнитофон, аудиозаписи лирической музыки, набор цветных карандашей, печатный материал, карточки с фигурками и узорами, картинки для сравнения.</w:t>
            </w:r>
          </w:p>
        </w:tc>
      </w:tr>
      <w:tr w14:paraId="3756C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2EDBB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EF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мелкой моторики и умения действовать по инструкции</w:t>
            </w:r>
          </w:p>
          <w:p w14:paraId="272713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Совершенствование тактильного восприятия; развитие внимания</w:t>
            </w:r>
          </w:p>
          <w:p w14:paraId="6FAAC4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образного мышления, воображения, фантазии, творчества, быстроты мышления и скоростных особенностей</w:t>
            </w:r>
          </w:p>
          <w:p w14:paraId="70DEF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4.Развитие внимания, воображения, творчества</w:t>
            </w:r>
          </w:p>
          <w:p w14:paraId="57BD4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Развитие логического мышления</w:t>
            </w:r>
          </w:p>
          <w:p w14:paraId="074C9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Снятие психомышечного напряжения, расслабление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E2695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 «Я рад вас видеть!»;</w:t>
            </w:r>
          </w:p>
          <w:p w14:paraId="77603C49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- упражнения: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«Угадай предмет»,</w:t>
            </w:r>
          </w:p>
          <w:p w14:paraId="799039A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«Отгадай и покажи», «Ассоциации»;</w:t>
            </w:r>
          </w:p>
          <w:p w14:paraId="11BCA81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игра «Подари мне свою улыбку»;</w:t>
            </w:r>
          </w:p>
          <w:p w14:paraId="3900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«Капуста»;</w:t>
            </w:r>
          </w:p>
          <w:p w14:paraId="0C53576C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Графический </w:t>
            </w:r>
          </w:p>
          <w:p w14:paraId="0D09538C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Диктант», «Задачка», «Кулак-ребро-ладонь», «Выложи узор»;</w:t>
            </w:r>
          </w:p>
          <w:p w14:paraId="5E9006A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«Замри»;</w:t>
            </w:r>
          </w:p>
          <w:p w14:paraId="59DFE5AF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«Ласковое солнышко»;</w:t>
            </w:r>
          </w:p>
          <w:p w14:paraId="22FA02EF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Импульс по кругу». </w:t>
            </w:r>
          </w:p>
          <w:p w14:paraId="36DA6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64D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C3B2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EAC684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B4733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магнитофон, аудиозапись музыки из серии «Наедине с природой»; набор цветных карандашей и счетных палочек, печатный материал.</w:t>
            </w:r>
          </w:p>
        </w:tc>
      </w:tr>
      <w:tr w14:paraId="047FB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66D8B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87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логического запоминания</w:t>
            </w:r>
          </w:p>
          <w:p w14:paraId="60B6E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логического мышления</w:t>
            </w:r>
          </w:p>
          <w:p w14:paraId="53586E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мелкой моторики</w:t>
            </w:r>
          </w:p>
          <w:p w14:paraId="02458A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Развитие сенсомоторики</w:t>
            </w:r>
          </w:p>
          <w:p w14:paraId="132503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Снятие психомышечного напряжения, расслабление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68F7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 «Доброе утро»;</w:t>
            </w:r>
          </w:p>
          <w:p w14:paraId="4373F45E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«Выбери подходящую картинку», «Запомни пару и повтори»;</w:t>
            </w:r>
          </w:p>
          <w:p w14:paraId="2A1061D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игра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«Подари мне свою улыбку»;</w:t>
            </w:r>
          </w:p>
          <w:p w14:paraId="4B7D19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«Ежик»;</w:t>
            </w:r>
          </w:p>
          <w:p w14:paraId="7C589A72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Хитрые квадраты», «Перекрестные движения», «Ленивые восьмерки», «Художники»;</w:t>
            </w:r>
          </w:p>
          <w:p w14:paraId="2B3E7D4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«Летает- не летает»;</w:t>
            </w:r>
          </w:p>
          <w:p w14:paraId="020D52D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«Солнечный лучик»;</w:t>
            </w:r>
          </w:p>
          <w:p w14:paraId="00E2CE68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Импульс по кругу». 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6A0CD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Магнитофон, аудиозапись из серии «Звуки. Голоса. Шумы окружающего мира»; набор цветных карандашей, печатный материал.</w:t>
            </w:r>
          </w:p>
        </w:tc>
      </w:tr>
      <w:tr w14:paraId="0F010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E1436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E7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Совершенствование восприятия формы; развитие произвольного  внимания  и памяти</w:t>
            </w:r>
          </w:p>
          <w:p w14:paraId="62BEC6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 Развитие мелкой моторики руки</w:t>
            </w:r>
          </w:p>
          <w:p w14:paraId="5A62ED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способности к классификации</w:t>
            </w:r>
          </w:p>
          <w:p w14:paraId="65293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Развитие целостности восприятия образа, умения составлять рассказ по одной картинке, логического мышления </w:t>
            </w:r>
          </w:p>
          <w:p w14:paraId="416BC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Формирование позитивного настроения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FCE48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 «Я рад вас видеть!»;</w:t>
            </w:r>
          </w:p>
          <w:p w14:paraId="210D4FFE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упражнения: «Запоминаем веселые фигурки», «Кто есть кто? Что есть что?», «Лабиринт»;</w:t>
            </w:r>
          </w:p>
          <w:p w14:paraId="20E74F2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игра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«Доскажи словечко»;</w:t>
            </w:r>
          </w:p>
          <w:p w14:paraId="538AC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«Колечко»;</w:t>
            </w:r>
          </w:p>
          <w:p w14:paraId="4415C2DB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Хитрые квадраты», «Путаница», «Внимание! Внимание!», «Лабиринт»;«Продолжи узор»,</w:t>
            </w:r>
          </w:p>
          <w:p w14:paraId="2D21777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«Волшебные картинки»</w:t>
            </w:r>
          </w:p>
          <w:p w14:paraId="1D3C78D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«Факиры»;</w:t>
            </w:r>
          </w:p>
          <w:p w14:paraId="44C2958C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«Спасибо, до свидания!»</w:t>
            </w:r>
          </w:p>
          <w:p w14:paraId="43984F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71538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Магнитофон, аудиозапись музыки П.И. Чайковского «Сладкая грёза», цветные карандаши, печатный материал. </w:t>
            </w:r>
          </w:p>
        </w:tc>
      </w:tr>
      <w:tr w14:paraId="37583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34008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491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Совершенствование произвольного  внимания и памяти</w:t>
            </w:r>
          </w:p>
          <w:p w14:paraId="521A61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способности к классификации</w:t>
            </w:r>
          </w:p>
          <w:p w14:paraId="51E131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Развитие мышления, слухового внимания; </w:t>
            </w:r>
          </w:p>
          <w:p w14:paraId="6C76D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Формирование позитивного настроения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F7A9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 «Я рад вас видеть!»;</w:t>
            </w:r>
          </w:p>
          <w:p w14:paraId="1F89A9A0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упражнения: «Лабиринт», « Запомни фигурки в клеточках», «Прогулка по лесу»;</w:t>
            </w:r>
          </w:p>
          <w:p w14:paraId="12E1B333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игра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«Слушай команду, не запутайся!»;</w:t>
            </w:r>
          </w:p>
          <w:p w14:paraId="775A87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«Зеркальное рисование»;</w:t>
            </w:r>
          </w:p>
          <w:p w14:paraId="31325AA5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 «Найди лишнее», «Логический ряд»;</w:t>
            </w:r>
          </w:p>
          <w:p w14:paraId="22D4345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«Солнечный лучик»;</w:t>
            </w:r>
          </w:p>
          <w:p w14:paraId="541D7746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«Кубик настроения»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7D8E2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Магнитная доска, аудиозапись музыки П.И. Чайковского «Сладкая грёза», «кубик настроения», набор цветных карандашей, печатный материал.</w:t>
            </w:r>
          </w:p>
        </w:tc>
      </w:tr>
      <w:tr w14:paraId="3A96F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E16EB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21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Развитие ассоциативной памяти</w:t>
            </w:r>
          </w:p>
          <w:p w14:paraId="26B09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речи, мышления </w:t>
            </w:r>
          </w:p>
          <w:p w14:paraId="1D8DD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Развитие мелкой моторики и умения действовать согласно образцу</w:t>
            </w:r>
          </w:p>
          <w:p w14:paraId="3BD1B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Развитие сенсомоторики</w:t>
            </w:r>
          </w:p>
          <w:p w14:paraId="6FCB47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Снятие психомышечного напряжения, расслабление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D6D2E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 «Подарим улыбку друг другу»;</w:t>
            </w:r>
          </w:p>
          <w:p w14:paraId="7540F713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упражнения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«Запоминай-ка», «Нарисуй такую же фигуру», «Художники»;</w:t>
            </w:r>
          </w:p>
          <w:p w14:paraId="67B79C4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«Сравни и заполни»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4106913D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«Зеркальное рисование»;</w:t>
            </w:r>
          </w:p>
          <w:p w14:paraId="55F8C33C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 «Графический диктант», «Прятки»;</w:t>
            </w:r>
          </w:p>
          <w:p w14:paraId="4819DF9C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– подвижная игра «Мы играем»;</w:t>
            </w:r>
          </w:p>
          <w:p w14:paraId="2AA3D1B1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-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«Звездочки»;</w:t>
            </w:r>
          </w:p>
          <w:p w14:paraId="5DA9BAB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«Кубик настроения»</w:t>
            </w:r>
          </w:p>
          <w:p w14:paraId="18A544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0DD3E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карандаши, мелки, фломастеры, магнитофон, лирическая музыка», карточки с изображением предметов, набор цветных карандашей, печатный материал.</w:t>
            </w:r>
          </w:p>
        </w:tc>
      </w:tr>
      <w:tr w14:paraId="3202E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947FE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F5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1. Развитие логического мышления, пространственной ориентировки </w:t>
            </w:r>
          </w:p>
          <w:p w14:paraId="0F0053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   Развитие кратковременной слуховой памяти, внимания</w:t>
            </w:r>
          </w:p>
          <w:p w14:paraId="79FA8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моторной и зрительной памяти, произвольного самоконтроля, устойчивости внимания</w:t>
            </w:r>
          </w:p>
          <w:p w14:paraId="70056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Снятие психомышечного напряжения и расслабление мышц лица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45FF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 «Подарим улыбку друг другу»;</w:t>
            </w:r>
          </w:p>
          <w:p w14:paraId="2D51E324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упражнения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«Запоминай-ка», «Слушаем хлопки», «Лабиринт»;</w:t>
            </w:r>
          </w:p>
          <w:p w14:paraId="294DD8D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- игра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«Необычные прыжки»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4AB4811C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«Колечко», «Ежик»;</w:t>
            </w:r>
          </w:p>
          <w:p w14:paraId="7ED959D9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Зашиваем ковер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», «Найди отличия»;</w:t>
            </w:r>
          </w:p>
          <w:p w14:paraId="589A94B7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– подвижная игра «Замри»;</w:t>
            </w:r>
          </w:p>
          <w:p w14:paraId="3A6451A3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-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«Звездочки»;</w:t>
            </w:r>
          </w:p>
          <w:p w14:paraId="7B338E1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«Спасибо, до свидания!»</w:t>
            </w:r>
          </w:p>
          <w:p w14:paraId="467A066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CFD5B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B84CD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Цветные и простые карандаши, печатный материал, магнитофон, музыкальное сопровождение.</w:t>
            </w:r>
          </w:p>
        </w:tc>
      </w:tr>
      <w:tr w14:paraId="31AF6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9F0C3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07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логического мышления, восприятия и умения действовать по образцу</w:t>
            </w:r>
          </w:p>
          <w:p w14:paraId="0AB9D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целостности восприятия образа, умения составлять рассказ по одной картинке.</w:t>
            </w:r>
          </w:p>
          <w:p w14:paraId="574FD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воображения</w:t>
            </w:r>
          </w:p>
          <w:p w14:paraId="50BD7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Развитие произвольного внимания</w:t>
            </w:r>
          </w:p>
          <w:p w14:paraId="21C35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Снятие напряжения мышц, лица, тела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863C3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 «Я рад Вас видеть!»;</w:t>
            </w:r>
          </w:p>
          <w:p w14:paraId="7C90BBCA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«Волшебные картинки»;</w:t>
            </w:r>
          </w:p>
          <w:p w14:paraId="6B56651F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игра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«Подари мне свою улыбку»;</w:t>
            </w:r>
          </w:p>
          <w:p w14:paraId="2591C0E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«Ежик»;</w:t>
            </w:r>
          </w:p>
          <w:p w14:paraId="43FD6804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Нарисуй по образцу», «Продолжи ряд», «Ленивые восьмерки», «Волшебник»;</w:t>
            </w:r>
          </w:p>
          <w:p w14:paraId="788C16D5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Запретное слово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»;</w:t>
            </w:r>
          </w:p>
          <w:p w14:paraId="7DBAD166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«Солнечный зайчик»;</w:t>
            </w:r>
          </w:p>
          <w:p w14:paraId="65B85E87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Импульс по кругу». </w:t>
            </w:r>
          </w:p>
          <w:p w14:paraId="4E116A5D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B8F17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Цветные карандаши, печатный материал, мячик, магнитофон, пьесы П.И. Чайковского «Сладкая грёза».</w:t>
            </w:r>
          </w:p>
        </w:tc>
      </w:tr>
      <w:tr w14:paraId="2FD75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2F7F9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B6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1.Развитие слуховой, долговременной памяти</w:t>
            </w:r>
          </w:p>
          <w:p w14:paraId="2E5B6C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2.Развитие логического мышления, умения классифицировать</w:t>
            </w:r>
          </w:p>
          <w:p w14:paraId="619B2F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двигательной и зрительной памяти, внимания, координации движений</w:t>
            </w:r>
          </w:p>
          <w:p w14:paraId="21942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Формирование позитивного настроения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9ACC1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 ««Я рад Вас видеть!»;</w:t>
            </w:r>
          </w:p>
          <w:p w14:paraId="1DD45E5B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«Запоминай-ка», «Выполни движения», «Задачка»;</w:t>
            </w:r>
          </w:p>
          <w:p w14:paraId="10B7CED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«Классификация»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3505B1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«Ежик»;</w:t>
            </w:r>
          </w:p>
          <w:p w14:paraId="1C7AE4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 ряд», «Колечко», «Симметричные рисунки», «Право-лево»;</w:t>
            </w:r>
          </w:p>
          <w:p w14:paraId="71772BBF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«Волшебный мешочек», «Воздушный шар»;</w:t>
            </w:r>
          </w:p>
          <w:p w14:paraId="2EA10D0E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«Солнечный лучик»;</w:t>
            </w:r>
          </w:p>
          <w:p w14:paraId="0218A5E9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Импульс по кругу». 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35F41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карандаши, печатный материал, мячик, магнитофон, пьесы П.И. Чайковского «Сладкая грёза», мешок с предметами для игры «Волшебный мешочек».</w:t>
            </w:r>
          </w:p>
        </w:tc>
      </w:tr>
      <w:tr w14:paraId="0F225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E1160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9B7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логического мышления</w:t>
            </w:r>
          </w:p>
          <w:p w14:paraId="7B2356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концентрации внимания</w:t>
            </w:r>
          </w:p>
          <w:p w14:paraId="6465A3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Развитие речи </w:t>
            </w:r>
          </w:p>
          <w:p w14:paraId="5602A2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Развитие сенсомоторики</w:t>
            </w:r>
          </w:p>
          <w:p w14:paraId="6A8DD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Снятие психомышечного напряжения и расслабление мышц лица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258C5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 «Подарим улыбку друг другу»;</w:t>
            </w:r>
          </w:p>
          <w:p w14:paraId="15EF392D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упражнения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«Подбери пару по смыслу», «Слушаем хлопки», «Лабиринт», «Зашнуруем мы ботинки»;</w:t>
            </w:r>
          </w:p>
          <w:p w14:paraId="7425E1AE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- игра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«Говори наоборот»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2A4DF2E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«Колечко», «Ежик»;</w:t>
            </w:r>
          </w:p>
          <w:p w14:paraId="4A499A59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задания: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«Симметричные рисунки»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Зашиваем ковер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Художники» (рисуем кораблики)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55C6D83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подвижная игра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«Самолеты»;</w:t>
            </w:r>
          </w:p>
          <w:p w14:paraId="3DBC40CE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-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«Звездочки»;</w:t>
            </w:r>
          </w:p>
          <w:p w14:paraId="2F226A2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Импульс по кругу».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82D44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Игрушка кот, картонные ботинки для шнуровки, магнитофон, лирическая музыка, цветные и простые карандаши, печатный материал.</w:t>
            </w:r>
          </w:p>
        </w:tc>
      </w:tr>
      <w:tr w14:paraId="60CE2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9ABE7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55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мелкой моторики и умения следовать инструкции</w:t>
            </w:r>
          </w:p>
          <w:p w14:paraId="77D9C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2.Совершенствование восприятия цвета; развитие произвольного внимания и быстроты действий</w:t>
            </w:r>
          </w:p>
          <w:p w14:paraId="3F6AE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логического мышления, умения классифицировать</w:t>
            </w:r>
          </w:p>
          <w:p w14:paraId="374A4F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Развитие внимания</w:t>
            </w:r>
          </w:p>
          <w:p w14:paraId="5C346E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Снятие психомышечного напряжения, расслабление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D0D7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«Я рад Вас видеть!»;</w:t>
            </w:r>
          </w:p>
          <w:p w14:paraId="73814E43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«Запрещенный цвет», «Классификация»;</w:t>
            </w:r>
          </w:p>
          <w:p w14:paraId="0D0854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игра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«Времена года»;</w:t>
            </w:r>
          </w:p>
          <w:p w14:paraId="557964E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«Цветок»;</w:t>
            </w:r>
          </w:p>
          <w:p w14:paraId="31ADF877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 диктант», «Копирование точек», «Правильно- неправильно»;</w:t>
            </w:r>
          </w:p>
          <w:p w14:paraId="0BED862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Ласковое солнышко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»;</w:t>
            </w:r>
          </w:p>
          <w:p w14:paraId="41498E6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«Солнечный лучик»;</w:t>
            </w:r>
          </w:p>
          <w:p w14:paraId="63E1B1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Импульс по кругу». </w:t>
            </w:r>
          </w:p>
          <w:p w14:paraId="495FC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E7AAA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Магнитофон, лирическая музыка, простые и цветные карандаши, печатный материал.</w:t>
            </w:r>
          </w:p>
        </w:tc>
      </w:tr>
      <w:tr w14:paraId="5F563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D9871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1B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Совершенствование восприятия формы; развитие произвольного  внимания и памяти</w:t>
            </w:r>
          </w:p>
          <w:p w14:paraId="4F08A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воображения</w:t>
            </w:r>
          </w:p>
          <w:p w14:paraId="5171BE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двигательной и зрительной памяти, координации движений</w:t>
            </w:r>
          </w:p>
          <w:p w14:paraId="1A22E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Формирование позитивного настроения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9CC6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- приветствие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«Я рад Вас видеть!»;</w:t>
            </w:r>
          </w:p>
          <w:p w14:paraId="1B3CB24A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«Веселые фигурки», «Волшебник»;</w:t>
            </w:r>
          </w:p>
          <w:p w14:paraId="35C08C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«Выполни движения»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7D8BFB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«Колечко», «Кулак-ребро-ладонь»;</w:t>
            </w:r>
          </w:p>
          <w:p w14:paraId="4CE1F175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Запретный номер»,  «Копирование точек», «Путаница», «Коврик», «Логический квадрат»;</w:t>
            </w:r>
          </w:p>
          <w:p w14:paraId="1B87180F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Построй колонну, шеренгу, круг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»;</w:t>
            </w:r>
          </w:p>
          <w:p w14:paraId="05DE719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«Факиры»;</w:t>
            </w:r>
          </w:p>
          <w:p w14:paraId="189F8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Импульс по кругу». 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8864B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веселых фигурок, цветные и простые карандаши, печатный материал, музыкальное сопровождение, магнитофон.</w:t>
            </w:r>
          </w:p>
        </w:tc>
      </w:tr>
      <w:tr w14:paraId="24C45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41283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F0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зрительной памяти, наблюдательности и объема внимания</w:t>
            </w:r>
          </w:p>
          <w:p w14:paraId="2E1E1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2.Развитие логического мышления</w:t>
            </w:r>
          </w:p>
          <w:p w14:paraId="448041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мелкой моторики</w:t>
            </w:r>
          </w:p>
          <w:p w14:paraId="4D4D8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Снятие напряжения мышц, лица, тела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6C1F0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 «Подарим улыбку друг другу»;</w:t>
            </w:r>
          </w:p>
          <w:p w14:paraId="12169D46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«Запомни фигуры», «Разложи подарки», «Аналогии»;</w:t>
            </w:r>
          </w:p>
          <w:p w14:paraId="38B946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«Все, кого зовут…»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10932A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«Лезгинка», «Симметричные движения»;</w:t>
            </w:r>
          </w:p>
          <w:p w14:paraId="0451B60E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 узор»,  «Наведи порядок», «Цветочки для Зайчонка»;</w:t>
            </w:r>
          </w:p>
          <w:p w14:paraId="73710F6D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Трамвайчик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»;</w:t>
            </w:r>
          </w:p>
          <w:p w14:paraId="0B30189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«Солнечный лучик»;</w:t>
            </w:r>
          </w:p>
          <w:p w14:paraId="4948CAE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«Спасибо, до свидания!»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C6320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Печатный материал, простые и цветные карандаши, задание «Разложи подарки» (3 карточки с подарочными коробками красного, синего и зелёного цветов), магнитофон, музыкальное сопровождение.</w:t>
            </w:r>
          </w:p>
        </w:tc>
      </w:tr>
      <w:tr w14:paraId="415C5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3E5E1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F6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логического мышления</w:t>
            </w:r>
          </w:p>
          <w:p w14:paraId="7DFAC8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2.Развитие  речи и внимания</w:t>
            </w:r>
          </w:p>
          <w:p w14:paraId="3DBFFE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ассоциативной памяти</w:t>
            </w:r>
          </w:p>
          <w:p w14:paraId="04E42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710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Развитие мелкой моторики.</w:t>
            </w:r>
          </w:p>
          <w:p w14:paraId="61581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 Снятие психомышечного напряжения и расслабление мышц лица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DDF9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- приветствие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«Подарим улыбку друг другу»;</w:t>
            </w:r>
          </w:p>
          <w:p w14:paraId="4FD389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 Подбери слова по признаку»</w:t>
            </w:r>
          </w:p>
          <w:p w14:paraId="55071A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«Говори наоборот»;</w:t>
            </w:r>
          </w:p>
          <w:p w14:paraId="2AF2FA2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«Ленивая восьмерка», «Симметричные движения»;</w:t>
            </w:r>
          </w:p>
          <w:p w14:paraId="51D933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Шифровка», «Пиктограммы», «Продолжи узор», «Дорисуй-ка!»;</w:t>
            </w:r>
          </w:p>
          <w:p w14:paraId="64D1E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Этюд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«Звездочки»;</w:t>
            </w:r>
          </w:p>
          <w:p w14:paraId="65B98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«Спасибо, до свидания!»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D3593A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Магнитофон, музыкальное сопровождение,  простые и цветные карандаши, печатные материалы.</w:t>
            </w:r>
          </w:p>
        </w:tc>
      </w:tr>
      <w:tr w14:paraId="522D5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43B42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EAA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логического мышления</w:t>
            </w:r>
          </w:p>
          <w:p w14:paraId="6DF75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мелкой моторики и умения следовать инструкции</w:t>
            </w:r>
          </w:p>
          <w:p w14:paraId="58431A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3.Развитие произвольного внимания, памяти, быстроты реакции</w:t>
            </w:r>
          </w:p>
          <w:p w14:paraId="562CD5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Снятие напряжения мышц, лица, тела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24C8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- приветствие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«Подарим улыбку друг другу»;</w:t>
            </w:r>
          </w:p>
          <w:p w14:paraId="4A2899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«Собери пазл», «Запоминай-ка»;</w:t>
            </w:r>
          </w:p>
          <w:p w14:paraId="375D9628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«Запретное движение»;</w:t>
            </w:r>
          </w:p>
          <w:p w14:paraId="0B0DF86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«Ленивая восьмерка», «Колечко»;</w:t>
            </w:r>
          </w:p>
          <w:p w14:paraId="0829E744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задания: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«Логическая цепочка»,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Зашиваем ковер», «Графический диктант», «Волшебные картинки»;</w:t>
            </w:r>
          </w:p>
          <w:p w14:paraId="223590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Этюд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«Факиры»;</w:t>
            </w:r>
          </w:p>
          <w:p w14:paraId="3E3187D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«Спасибо, до свидания!»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FB7F2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Магнитофон, разрезные картинки с изображением животных (6-7 частей), мяч, мел, доска,  карандаши, печатный материал.</w:t>
            </w:r>
          </w:p>
        </w:tc>
      </w:tr>
      <w:tr w14:paraId="44ED6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B1209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A2B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Развитие логического мышления, связной речи, внимания </w:t>
            </w:r>
          </w:p>
          <w:p w14:paraId="6B987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произвольного внимания, двигательной координации</w:t>
            </w:r>
          </w:p>
          <w:p w14:paraId="669C0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Снятие психомышечного напряжения, расслабление</w:t>
            </w:r>
          </w:p>
          <w:p w14:paraId="7EF37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6D5C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- приветствие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«Подарим улыбку друг другу»;</w:t>
            </w:r>
          </w:p>
          <w:p w14:paraId="61E2F9FB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«Составь картинку», «Найди отличия»;</w:t>
            </w:r>
          </w:p>
          <w:p w14:paraId="602C7B7E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«Вот так позы»;</w:t>
            </w:r>
          </w:p>
          <w:p w14:paraId="1AB74E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«Лезгинка», «Ухо-нос»;</w:t>
            </w:r>
          </w:p>
          <w:p w14:paraId="139E82CC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задания: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Шифровка», «Дорисуй»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Лабиринт», «Право-лево»;</w:t>
            </w:r>
          </w:p>
          <w:p w14:paraId="39B6F4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Этюд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«Ласковое солнышко»;</w:t>
            </w:r>
          </w:p>
          <w:p w14:paraId="00FD068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«Кубик настроения»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BC226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Ккартинки с изображением ягод, геометрические фигуры, цветные карточки, музыкальное сопровождение, простые и цветные карандаши, печатный материал,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«Кубик настроения»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14:paraId="2BFEA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29840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F08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речи, мышления и воображения</w:t>
            </w:r>
          </w:p>
          <w:p w14:paraId="2BA4F4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ассоциативной памяти</w:t>
            </w:r>
          </w:p>
          <w:p w14:paraId="18FA1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Развитие умения действовать согласно инструкции, внимания</w:t>
            </w:r>
          </w:p>
          <w:p w14:paraId="4CF23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Формирование сплоченности группы и позитивного настроения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4237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- приветствие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«Я рад Вас видеть!»;</w:t>
            </w:r>
          </w:p>
          <w:p w14:paraId="35B677D8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«Веселые фигурки», «Волшебник»;</w:t>
            </w:r>
          </w:p>
          <w:p w14:paraId="0515EA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«Снежки»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71B096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«Колечко», «Кулак-ребро-ладонь»;</w:t>
            </w:r>
          </w:p>
          <w:p w14:paraId="16583AA8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Пиктограммы»,  «Нарисуй такой же коврик», «Вкусные яблочки», «Логический квадрат»;</w:t>
            </w:r>
          </w:p>
          <w:p w14:paraId="7BAFAC7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Угадай, кто мой друг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»;</w:t>
            </w:r>
          </w:p>
          <w:p w14:paraId="10AF2A49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«Факиры»;</w:t>
            </w:r>
          </w:p>
          <w:p w14:paraId="19CF3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Импульс по кругу». 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92CF8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Магнитофон, музыкальное сопровождение, печатный материал, простые и цветные карандаши, карточки с изображениями для упражнения «Веселые фигурки».</w:t>
            </w:r>
          </w:p>
        </w:tc>
      </w:tr>
      <w:tr w14:paraId="62F1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96B19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37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Развитие умения действовать по образцу, слушать другого; </w:t>
            </w:r>
          </w:p>
          <w:p w14:paraId="0BF07D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 связной речи.</w:t>
            </w:r>
          </w:p>
          <w:p w14:paraId="20860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произвольного самоконтроля, устойчивости внимания</w:t>
            </w:r>
          </w:p>
          <w:p w14:paraId="0AA3B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4.Развитие логического мышления</w:t>
            </w:r>
          </w:p>
          <w:p w14:paraId="3EA8F6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Снятие психомышечного напряжения, расслабление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549D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- приветствие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«Я рад Вас видеть!»;</w:t>
            </w:r>
          </w:p>
          <w:p w14:paraId="23E11115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«Составь сказку», «Слушай хлопки»;</w:t>
            </w:r>
          </w:p>
          <w:p w14:paraId="17C2BA9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«Броуновское движение»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6F867A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«Симметричные фигуры», «Кулак-ребро-ладонь»;</w:t>
            </w:r>
          </w:p>
          <w:p w14:paraId="668A5397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Копирование точек», «Классификация», «Что перепутал художник»;</w:t>
            </w:r>
          </w:p>
          <w:p w14:paraId="6000909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Съедобное – несъедобное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»;</w:t>
            </w:r>
          </w:p>
          <w:p w14:paraId="04F88C9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«Глубокое дыхание»;</w:t>
            </w:r>
          </w:p>
          <w:p w14:paraId="251CEC8D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Импульс по кругу». </w:t>
            </w:r>
          </w:p>
          <w:p w14:paraId="6E675F9D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E5CEC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Магнитофон, музыкальное сопровождение, мяч, простые и цветные карандаши, печатный материал, карточки с изображением сказки.</w:t>
            </w:r>
          </w:p>
        </w:tc>
      </w:tr>
      <w:tr w14:paraId="15F0C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31625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1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мышления и речи</w:t>
            </w:r>
          </w:p>
          <w:p w14:paraId="5914D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воображения</w:t>
            </w:r>
          </w:p>
          <w:p w14:paraId="1AB13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речи и общего кругозора</w:t>
            </w:r>
          </w:p>
          <w:p w14:paraId="5C2E0E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Развитие мелкой моторики, памяти</w:t>
            </w:r>
          </w:p>
          <w:p w14:paraId="5E933D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Формирование положительного настроя</w:t>
            </w:r>
          </w:p>
          <w:p w14:paraId="79A954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EF39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- приветствие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«Я рад Вас видеть!»;</w:t>
            </w:r>
          </w:p>
          <w:p w14:paraId="76FF2880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«Комплимент», «Пантомима», «Закончи фразу», «Назови детенышей домашних животных»;</w:t>
            </w:r>
          </w:p>
          <w:p w14:paraId="2990834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«Прогулка в лес»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4BD7EE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«Колечко», «Кулак-ребро-ладонь»;</w:t>
            </w:r>
          </w:p>
          <w:p w14:paraId="084672FF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задания: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«Запоминай-ка»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 «Мячик», «Продолжи узор», «Рыбка»;</w:t>
            </w:r>
          </w:p>
          <w:p w14:paraId="4CB6DB0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Угадай, кто мой друг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»;</w:t>
            </w:r>
          </w:p>
          <w:p w14:paraId="2E665B4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«Солнечный лучик»;</w:t>
            </w:r>
          </w:p>
          <w:p w14:paraId="4B29B5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«Кубик настроения»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D2331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сопровождение, магнитофон, цветные и простые карандаши, печатный материал, наборы пиктограмм в двух экземплярах, картинка – схема и к ней набор геометрических фигур (по количеству пар детей),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«Кубик настроения».</w:t>
            </w:r>
          </w:p>
        </w:tc>
      </w:tr>
      <w:tr w14:paraId="37A01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3E11F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432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эмпатии.</w:t>
            </w:r>
          </w:p>
          <w:p w14:paraId="5F6F7E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зрительной и моторной памяти и соотношения между ними</w:t>
            </w:r>
          </w:p>
          <w:p w14:paraId="37FDA2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3.Развитие мыслительных процессов обобщения способом выделения существующих признаков</w:t>
            </w:r>
          </w:p>
          <w:p w14:paraId="4924A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4.Развитие мышления и ориентации в пространстве</w:t>
            </w:r>
          </w:p>
          <w:p w14:paraId="1C0D39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Снятие психомышечного напряжения, расслабление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1107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«Перышко!»;</w:t>
            </w:r>
          </w:p>
          <w:p w14:paraId="2B7C247D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«Мостик дружбы», «Пазл», «Подари подарок Белочке»;</w:t>
            </w:r>
          </w:p>
          <w:p w14:paraId="7EDA54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«Тайное движение»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5B4BB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«Лезгинка», «Ленивая восьмерка»;</w:t>
            </w:r>
          </w:p>
          <w:p w14:paraId="0A8528F2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задания: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Четвертый лишний»,  «Лабиринт», «Коврики», «Четвертый лишний»;</w:t>
            </w:r>
          </w:p>
          <w:p w14:paraId="309AD09F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Передай мяч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»;</w:t>
            </w:r>
          </w:p>
          <w:p w14:paraId="6D18458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«Солнечный зайчик»;</w:t>
            </w:r>
          </w:p>
          <w:p w14:paraId="38926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«Кубик настроения»</w:t>
            </w:r>
          </w:p>
          <w:p w14:paraId="3B79A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01F4A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Печатный материал, простые и цветные карандаши, конверт, разрезная картинка белочки, мяч, магнитофон, лирическая музыка,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«Кубик настроения»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14:paraId="18309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D2DDA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3C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мелкой моторики и умения следовать образцу</w:t>
            </w:r>
          </w:p>
          <w:p w14:paraId="6AC333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логического мышления</w:t>
            </w:r>
          </w:p>
          <w:p w14:paraId="4FF41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устойчивости и концентрации внимания</w:t>
            </w:r>
          </w:p>
          <w:p w14:paraId="6FE97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Снятие психомышечного напряжения, расслабление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BD948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 «Подарим улыбку друг другу»;</w:t>
            </w:r>
          </w:p>
          <w:p w14:paraId="138C3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«Сравни картинки», «Поиск», «Закономерности»;</w:t>
            </w:r>
          </w:p>
          <w:p w14:paraId="61AB5DF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«Все, кого зовут…»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7AB893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«Лезгинка», «Симметричные движения»;</w:t>
            </w:r>
          </w:p>
          <w:p w14:paraId="1B79F6D5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 ряд»,  «Нарисуй такой же узор по клеточкам», «Четвертый лишний»;</w:t>
            </w:r>
          </w:p>
          <w:p w14:paraId="57910617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«Броуновское движение»;</w:t>
            </w:r>
          </w:p>
          <w:p w14:paraId="458DC57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«Звездочки»;</w:t>
            </w:r>
          </w:p>
          <w:p w14:paraId="157BE7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«Кубик настроения»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9A47D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Печатный материал, простые и цветные карандаши,  бусины и нитка, куб настроения.</w:t>
            </w:r>
          </w:p>
        </w:tc>
      </w:tr>
      <w:tr w14:paraId="33C43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CC894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F9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памяти</w:t>
            </w:r>
          </w:p>
          <w:p w14:paraId="5135A9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внимания и работоспособности</w:t>
            </w:r>
          </w:p>
          <w:p w14:paraId="229A69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логического мышления</w:t>
            </w:r>
          </w:p>
          <w:p w14:paraId="2D0484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Развитие умения обобщать</w:t>
            </w:r>
          </w:p>
          <w:p w14:paraId="257C8B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Снятие психомышечного напряжения, расслабление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F7685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 «Подарим улыбку друг другу»;</w:t>
            </w:r>
          </w:p>
          <w:p w14:paraId="3DBA09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«Запоминай-ка», «Продолжи фразу», «Какой игрушки не хватает?», «Назови одним словом»;</w:t>
            </w:r>
          </w:p>
          <w:p w14:paraId="7DB4EB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«Подарки»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37E87A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«Змейка», «Кулак-ребро-ладонь»;</w:t>
            </w:r>
          </w:p>
          <w:p w14:paraId="4BB8368B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задания: «Пятерочка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 «Шифровка», «Четвертый лишний»;</w:t>
            </w:r>
          </w:p>
          <w:p w14:paraId="79014981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«Замри»;</w:t>
            </w:r>
          </w:p>
          <w:p w14:paraId="5463585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«Факиры»;</w:t>
            </w:r>
          </w:p>
          <w:p w14:paraId="4A4EE8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«Кубик настроения»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20BC2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Игрушка Незнайка, музыкальное сопровождение для релаксации (спокойная музыка), волшебный сундучок со шляпой Незнайки, цветные карандаши, волшебный стул, печатный материал, кубик настроения.</w:t>
            </w:r>
          </w:p>
        </w:tc>
      </w:tr>
      <w:tr w14:paraId="1F900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3B0E8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1C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1.Развитие переключаемости внимания</w:t>
            </w:r>
          </w:p>
          <w:p w14:paraId="4DCEE9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2.Умения действовать по образцу</w:t>
            </w:r>
          </w:p>
          <w:p w14:paraId="4D8859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3.Развитие зрительной памяти и произвольного внимания</w:t>
            </w:r>
          </w:p>
          <w:p w14:paraId="6763B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Снятие психомышечного напряжения, расслабление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4EAF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«Я рад Вас видеть!»;</w:t>
            </w:r>
          </w:p>
          <w:p w14:paraId="7DCF1164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«Не пропусти профессию», «Запомнии повтори», «Третий лишний»;</w:t>
            </w:r>
          </w:p>
          <w:p w14:paraId="1E3828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«Запретное движение»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112B60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«Симметричные фигуры», «Кулак-ребро-ладонь»;</w:t>
            </w:r>
          </w:p>
          <w:p w14:paraId="24633947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Рисуем по образцу», «Графический диктант», «Медвежата»;</w:t>
            </w:r>
          </w:p>
          <w:p w14:paraId="1EC3AC2A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Съедобное – несъедобное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»;</w:t>
            </w:r>
          </w:p>
          <w:p w14:paraId="70301E53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«Глубокое дыхание»;</w:t>
            </w:r>
          </w:p>
          <w:p w14:paraId="18F0B3C6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Импульс по кругу». 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D3057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сопровождение для релаксации (спокойная музыка),  цветные карандаши, картинки с изображением профессий, мяч, печатный материал.</w:t>
            </w:r>
          </w:p>
        </w:tc>
      </w:tr>
      <w:tr w14:paraId="05217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20ED0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E56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внимания, мышления, умения следовать инструкции</w:t>
            </w:r>
          </w:p>
          <w:p w14:paraId="3F5F4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произвольной и опосредованной памяти</w:t>
            </w:r>
          </w:p>
          <w:p w14:paraId="2D364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мелкой моторики</w:t>
            </w:r>
          </w:p>
          <w:p w14:paraId="358E1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Снятие психомышечного напряжения, расслабления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1A45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«Я рад Вас видеть!»;</w:t>
            </w:r>
          </w:p>
          <w:p w14:paraId="12CF64AE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«Отгадай предмет по частям», «Повтори узор»;</w:t>
            </w:r>
          </w:p>
          <w:p w14:paraId="1F965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«Картинки-загадки»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218AB6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«Лезгинка», «Ухо-нос»;</w:t>
            </w:r>
          </w:p>
          <w:p w14:paraId="4FDC5E32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Отправь цветы по адресу», «Пиктограмма», «Продолжи ряд»;</w:t>
            </w:r>
          </w:p>
          <w:p w14:paraId="08BD0787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Дружные сердца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»;</w:t>
            </w:r>
          </w:p>
          <w:p w14:paraId="3857893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«Ласковое солнышко»;</w:t>
            </w:r>
          </w:p>
          <w:p w14:paraId="545443BD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Импульс по кругу». 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91CAD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различных предметов, коробка, геометрические фигуры,   музыкальное сопровождение, простые и цветные карандаши, печатный материал, обручи.</w:t>
            </w:r>
          </w:p>
        </w:tc>
      </w:tr>
      <w:tr w14:paraId="5DDB1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B339D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6C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1.Развитие слуховой, долговременной памяти</w:t>
            </w:r>
          </w:p>
          <w:p w14:paraId="56422B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2.Развитие произвольного внимания, мышления</w:t>
            </w:r>
          </w:p>
          <w:p w14:paraId="707F2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3.Развитие умения понимать инструкцию, восприятия, внимания, самоконтроля, целенаправленности деятельности</w:t>
            </w:r>
          </w:p>
          <w:p w14:paraId="4D9BF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Снятие психомышечного напряжения, расслабление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6B07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приветствие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>«Я рад Вас видеть!»;</w:t>
            </w:r>
          </w:p>
          <w:p w14:paraId="7680F081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>- 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«Запомни-ка», «Лабиринт»;</w:t>
            </w:r>
          </w:p>
          <w:p w14:paraId="0FA03C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«Броуновское движение»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4A0253B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«Симметричные фигуры», «Кулак-ребро-ладонь»;</w:t>
            </w:r>
          </w:p>
          <w:p w14:paraId="1C92E4F0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задания: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Дорисуй», «Логический квадрат», «Прятки с картинками», «Запоминай-ка»;</w:t>
            </w:r>
          </w:p>
          <w:p w14:paraId="6AA9CC5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– игра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Дружные сердца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»;</w:t>
            </w:r>
          </w:p>
          <w:p w14:paraId="03EDC57E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–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«Солнечный лучик»;</w:t>
            </w:r>
          </w:p>
          <w:p w14:paraId="0DCB0B6E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ритуал прощания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Импульс по кругу». </w:t>
            </w:r>
          </w:p>
          <w:p w14:paraId="3DBCF64B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571FD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 для игры «Запоминай-ка», магнитофон, музыкальное сопровождение, простые и цветные карандаши, печатный материал, обручи.</w:t>
            </w:r>
          </w:p>
        </w:tc>
      </w:tr>
      <w:tr w14:paraId="1B0D8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7264B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F5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речи</w:t>
            </w:r>
          </w:p>
          <w:p w14:paraId="04806E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логического мышления и навыков счета</w:t>
            </w:r>
          </w:p>
          <w:p w14:paraId="0C899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образного мышления</w:t>
            </w:r>
          </w:p>
          <w:p w14:paraId="3421F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Снятие психомышечного напряжения, расслабление</w:t>
            </w:r>
          </w:p>
          <w:p w14:paraId="0CFB5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E33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приветствие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«Рукопожатие»;</w:t>
            </w:r>
          </w:p>
          <w:p w14:paraId="533AE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«Выбери подходящую картинку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«Сколько фигур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5E7AB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игра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«Назови слова наоборот», «Парные картинки»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F1F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пальчиковая гимнастика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«Ежик», «Ленивые восьмерки»;</w:t>
            </w:r>
          </w:p>
          <w:p w14:paraId="17625E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задания: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«Право-лево» «Логические цепочки», «Последовательные картинки»;</w:t>
            </w:r>
          </w:p>
          <w:p w14:paraId="4ACC5326">
            <w:pPr>
              <w:pStyle w:val="2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подвижная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«Дракон кусает свой хвост»;</w:t>
            </w:r>
          </w:p>
          <w:p w14:paraId="16D19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«Солнечный лучик»;</w:t>
            </w:r>
          </w:p>
          <w:p w14:paraId="4DF4D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ритуал прощания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«Настроение в цвете»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B0831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картинки с изображением предметов и животных из лото, музыкальное сопровождение, </w:t>
            </w:r>
            <w:r>
              <w:rPr>
                <w:rFonts w:ascii="Times New Roman" w:hAnsi="Times New Roman" w:eastAsia="Times New Roman,Italic" w:cs="Times New Roman"/>
                <w:iCs/>
                <w:sz w:val="20"/>
                <w:szCs w:val="20"/>
              </w:rPr>
              <w:t>аудиозапись музыки Д. Христова «Золотые капельки»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простые и цветные карандаши, печатный материал, картинки с изображением фигур.</w:t>
            </w:r>
          </w:p>
        </w:tc>
      </w:tr>
      <w:tr w14:paraId="316A8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16D15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D63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    Развитие целостности восприятия образа, умения составлять рассказ по одной картинке, логического мышления</w:t>
            </w:r>
          </w:p>
          <w:p w14:paraId="5E135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2.Развитие памяти и мелкой моторики</w:t>
            </w:r>
          </w:p>
          <w:p w14:paraId="59F56F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Развитие произвольного внимания.</w:t>
            </w:r>
          </w:p>
          <w:p w14:paraId="6567C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Развитие связной речи</w:t>
            </w:r>
          </w:p>
          <w:p w14:paraId="69C30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Формирование позитивного настроения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2B5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приветствие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«Рукопожатие»;</w:t>
            </w:r>
          </w:p>
          <w:p w14:paraId="7C31E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Волшебные картинки», «Перескажи услышанное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5FF460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«Кто позвал?», </w:t>
            </w:r>
          </w:p>
          <w:p w14:paraId="215CA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пальчиковая гимнастика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«Замок»;</w:t>
            </w:r>
          </w:p>
          <w:p w14:paraId="018D4A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задания: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«Нарисуй узор по памяти» «Четыре стихии»;</w:t>
            </w:r>
          </w:p>
          <w:p w14:paraId="376FA0CB">
            <w:pPr>
              <w:pStyle w:val="2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подвижная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«Дракон кусает свой хвост»;</w:t>
            </w:r>
          </w:p>
          <w:p w14:paraId="0328D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«Факиры»;</w:t>
            </w:r>
          </w:p>
          <w:p w14:paraId="151F3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ритуал прощания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«Настроение в цвете»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3D181D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F77A0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для упражнения «Волшебные картинки», магнитофон, музыкальное сопровождение,  простые и цветные карандаши, печатный материал.</w:t>
            </w:r>
          </w:p>
        </w:tc>
      </w:tr>
      <w:tr w14:paraId="194F0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218CB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56F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навыков классификации, развитие внимания, умения сосредотачиваться на одном предмете, развитие мышления,  произвольного внимания, зрительной и моторной памяти,  мелкой моторики и мышления.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213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приветствие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«Эхо»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7AE324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«Классификация»,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Найди два одинаковых кувшина», «Подбери противоположные слова»</w:t>
            </w:r>
          </w:p>
          <w:p w14:paraId="30D40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игра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«Четыре стихии»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1C624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пальчиковая гимнастика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«Дружба»;</w:t>
            </w:r>
          </w:p>
          <w:p w14:paraId="2EFB01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задания: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«Продолжи ряд»</w:t>
            </w:r>
          </w:p>
          <w:p w14:paraId="7FB5BE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подвижная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«Пересядьте те, кто…»;</w:t>
            </w:r>
          </w:p>
          <w:p w14:paraId="5398B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Этюд «Звездочки»;</w:t>
            </w:r>
          </w:p>
          <w:p w14:paraId="3DE07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ритуал прощания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«Куб настроения»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CE6A5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Магнитофон, музыкальное сопровождение, простые и цветные карандаши, печатный материал, куб настроения.</w:t>
            </w:r>
          </w:p>
        </w:tc>
      </w:tr>
      <w:tr w14:paraId="13CBE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82CC3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AA7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овершенствование зрительной памяти,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внимания, умения рисовать по образцу, развитие воображения, релаксация</w:t>
            </w:r>
          </w:p>
          <w:p w14:paraId="248B5E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A63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приветствие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«Рукопожатие»;</w:t>
            </w:r>
          </w:p>
          <w:p w14:paraId="066FF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упражнения: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«Запомни картинки»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61FA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«Кто позвал?», </w:t>
            </w:r>
          </w:p>
          <w:p w14:paraId="3869A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пальчиковая гимнастика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«Замок»;</w:t>
            </w:r>
          </w:p>
          <w:p w14:paraId="37B4B3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задания: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«Нарисуй такой же коврик» «Волшебник»;</w:t>
            </w:r>
          </w:p>
          <w:p w14:paraId="20C217F6">
            <w:pPr>
              <w:pStyle w:val="2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подвижная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«Дракон кусает свой хвост»;- Этюд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«Факиры»;</w:t>
            </w:r>
          </w:p>
          <w:p w14:paraId="62CC4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ритуал прощания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«Настроение в цвете»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475B9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предметов, магнитофон, музыкальное сопровождение,  простые и цветные карандаши, печатный материал.</w:t>
            </w:r>
          </w:p>
        </w:tc>
      </w:tr>
      <w:tr w14:paraId="61D3E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776E1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43B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Диагностика-1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0D442">
            <w:pPr>
              <w:pStyle w:val="2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коммуникативной и эмоциональной сферы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45D92FC9">
            <w:pPr>
              <w:pStyle w:val="2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диагностика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(анализ, сравнение, зрительный синтез, исключение, конкретизация, обобщение);</w:t>
            </w:r>
          </w:p>
          <w:p w14:paraId="72E90119">
            <w:pPr>
              <w:pStyle w:val="2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диагностика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внимания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(концентрация, слуховое, зрительное, переключение, распределение);</w:t>
            </w:r>
          </w:p>
          <w:p w14:paraId="07A2D1D9">
            <w:pPr>
              <w:pStyle w:val="2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диагностика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зрительной памяти;</w:t>
            </w:r>
          </w:p>
          <w:p w14:paraId="00CA6374">
            <w:pPr>
              <w:pStyle w:val="2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диагностика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воображения.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1EE74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Печатный материал, простые и цветные карандаши, кубик настроения, газеты, мяч, карточки с заданием на исключение, модули, игрушка снеговик, ведро, бумажные снежинки, мешочек, магнитофон, весёлая музыка, массажер Су-джок,.</w:t>
            </w:r>
          </w:p>
        </w:tc>
      </w:tr>
      <w:tr w14:paraId="7DF06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97A53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1F6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Диагностика-2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FE4F7">
            <w:pPr>
              <w:pStyle w:val="2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диагностика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коммуникативной и эмоциональной сферы; тонкой и общей моторики;</w:t>
            </w:r>
          </w:p>
          <w:p w14:paraId="4A995237">
            <w:pPr>
              <w:pStyle w:val="2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диагностика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слуховой памяти;</w:t>
            </w:r>
          </w:p>
          <w:p w14:paraId="488B14C0">
            <w:pPr>
              <w:pStyle w:val="2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диагностика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внимания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(слуховое, устойчивость, переключение);</w:t>
            </w:r>
          </w:p>
          <w:p w14:paraId="0757DD83">
            <w:pPr>
              <w:pStyle w:val="2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диагностика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мышления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исключение, зрительный синтез и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99FF0">
            <w:pPr>
              <w:pStyle w:val="2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Печатный материал, простые и цветные карандаши, игрушка белки, музыкальное сопровождение, весёлая музыка, массажер Су-джок, цветные и простые карандаши, музыкальное сопровождение, карта с маршрутом, приглашения.</w:t>
            </w:r>
          </w:p>
        </w:tc>
      </w:tr>
    </w:tbl>
    <w:p w14:paraId="671A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A1BF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14:paraId="6B440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Режим занятий</w:t>
      </w:r>
    </w:p>
    <w:tbl>
      <w:tblPr>
        <w:tblStyle w:val="6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731"/>
        <w:gridCol w:w="3544"/>
      </w:tblGrid>
      <w:tr w14:paraId="65D2B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B1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14:paraId="35CAB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58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общеобразовательная программа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81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C50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Учебный период </w:t>
            </w:r>
          </w:p>
        </w:tc>
      </w:tr>
      <w:tr w14:paraId="05CE2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5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90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Развивающие занятия Почемучки («Почемучки»)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DC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 – 31.05</w:t>
            </w:r>
          </w:p>
        </w:tc>
      </w:tr>
    </w:tbl>
    <w:p w14:paraId="03C7A0D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6"/>
        <w:tblW w:w="92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3733"/>
      </w:tblGrid>
      <w:tr w14:paraId="1CBEA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40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14:paraId="4720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FB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Дни недели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5E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</w:tr>
      <w:tr w14:paraId="76347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B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32D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87C21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14:paraId="6AF60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F00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F4A33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</w:tr>
      <w:tr w14:paraId="1892A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FE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A78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3767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14:paraId="50865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7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62E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D1AB5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1A074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D2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671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48AA6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14:paraId="381DD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A0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10B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C66DB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</w:tr>
      <w:tr w14:paraId="7C0A1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DA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C14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C5997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</w:tr>
    </w:tbl>
    <w:p w14:paraId="33B0C1E2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0863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311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Оценочные и методические материалы</w:t>
      </w:r>
    </w:p>
    <w:p w14:paraId="3808F341">
      <w:pPr>
        <w:pStyle w:val="29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5.1 Методические материалы</w:t>
      </w:r>
    </w:p>
    <w:p w14:paraId="27A7E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Для проведения занятий по программе развивающие занятия «Почемучки»  («Почемучки») используются  методические материалы:</w:t>
      </w:r>
    </w:p>
    <w:p w14:paraId="14DE237C">
      <w:pPr>
        <w:pStyle w:val="2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Наглядные пособия. </w:t>
      </w:r>
    </w:p>
    <w:p w14:paraId="743DAA69">
      <w:pPr>
        <w:pStyle w:val="2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Подборка стихотворений,  загадок.</w:t>
      </w:r>
    </w:p>
    <w:p w14:paraId="1B499838">
      <w:pPr>
        <w:pStyle w:val="29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Подбор музыкального сопровождения. </w:t>
      </w:r>
    </w:p>
    <w:p w14:paraId="5B3F5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5.2 Методы и приемы оценивания</w:t>
      </w:r>
    </w:p>
    <w:p w14:paraId="68F16537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Методы оценивания проводятся посредствам 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диагностических заданий два последних занятия.  </w:t>
      </w:r>
    </w:p>
    <w:p w14:paraId="483C1E99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Приёмами оценивания можно считать количество успешных самостоятельно выполненных ребёнком тестовых диагностических заданий. </w:t>
      </w:r>
    </w:p>
    <w:p w14:paraId="79F4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Методы педагогической диагностики</w:t>
      </w:r>
    </w:p>
    <w:p w14:paraId="000B75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Для проведения педагогической диагностики используются методы:</w:t>
      </w:r>
    </w:p>
    <w:p w14:paraId="0480005E">
      <w:pPr>
        <w:pStyle w:val="29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Итоговые диагностические задания.</w:t>
      </w:r>
    </w:p>
    <w:p w14:paraId="3F4C7E9A">
      <w:pPr>
        <w:pStyle w:val="29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Наблюдение.</w:t>
      </w:r>
    </w:p>
    <w:p w14:paraId="5CBA6776">
      <w:pPr>
        <w:pStyle w:val="31"/>
        <w:spacing w:after="0"/>
        <w:ind w:left="2136" w:firstLine="696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5.3 Диагностические задания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1"/>
        <w:gridCol w:w="3191"/>
        <w:gridCol w:w="3189"/>
      </w:tblGrid>
      <w:tr w14:paraId="1B2BD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  <w:vAlign w:val="center"/>
          </w:tcPr>
          <w:p w14:paraId="3CA92947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vAlign w:val="center"/>
          </w:tcPr>
          <w:p w14:paraId="6F7E46D9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тестов</w:t>
            </w:r>
          </w:p>
        </w:tc>
        <w:tc>
          <w:tcPr>
            <w:tcW w:w="1667" w:type="pct"/>
            <w:vAlign w:val="center"/>
          </w:tcPr>
          <w:p w14:paraId="4C822A0D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</w:t>
            </w:r>
          </w:p>
          <w:p w14:paraId="467817CB">
            <w:pPr>
              <w:pStyle w:val="2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выполнению</w:t>
            </w:r>
          </w:p>
        </w:tc>
      </w:tr>
      <w:tr w14:paraId="2CD3A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495864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Внимание</w:t>
            </w:r>
          </w:p>
        </w:tc>
        <w:tc>
          <w:tcPr>
            <w:tcW w:w="1667" w:type="pct"/>
          </w:tcPr>
          <w:p w14:paraId="0806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«Грибочки», «Лабиринт», «Прятки», «Цветок», «Чашки», «Флажки», «Путаница», «Фигуры», «Повтори узор»</w:t>
            </w:r>
          </w:p>
        </w:tc>
        <w:tc>
          <w:tcPr>
            <w:tcW w:w="1667" w:type="pct"/>
          </w:tcPr>
          <w:p w14:paraId="3C09BD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зависимости от возраста увеличение объёма, концентрации, устойчивости, переключения и распределения внимания при выполнении заданий в течении занятия. </w:t>
            </w:r>
          </w:p>
        </w:tc>
      </w:tr>
      <w:tr w14:paraId="29815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456C02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Память</w:t>
            </w:r>
          </w:p>
        </w:tc>
        <w:tc>
          <w:tcPr>
            <w:tcW w:w="1667" w:type="pct"/>
          </w:tcPr>
          <w:p w14:paraId="28A7D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«Запоминай-ка»</w:t>
            </w:r>
          </w:p>
        </w:tc>
        <w:tc>
          <w:tcPr>
            <w:tcW w:w="1667" w:type="pct"/>
          </w:tcPr>
          <w:p w14:paraId="36396E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Необходимо за 30 секунд запомнить как можно больше предметов и обвести их в тетради.</w:t>
            </w:r>
          </w:p>
        </w:tc>
      </w:tr>
      <w:tr w14:paraId="5A2B0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4A3CA0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Мышление</w:t>
            </w:r>
          </w:p>
        </w:tc>
        <w:tc>
          <w:tcPr>
            <w:tcW w:w="1667" w:type="pct"/>
          </w:tcPr>
          <w:p w14:paraId="06194C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«Ёжики», «Заплатка», «Наведи порядок», «Бусы», «Пустой квадрат», «Недорисованные картинки», «Дерево», «Что лишнее?»</w:t>
            </w:r>
          </w:p>
        </w:tc>
        <w:tc>
          <w:tcPr>
            <w:tcW w:w="1667" w:type="pct"/>
          </w:tcPr>
          <w:p w14:paraId="22E747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Самостоятельное успешное выполнение заданий в течении занятия на основные мыслительные операции с постепенным усложнением в зависимости от возраста.</w:t>
            </w:r>
          </w:p>
        </w:tc>
      </w:tr>
      <w:tr w14:paraId="775A8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</w:tcPr>
          <w:p w14:paraId="4F28C8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Воображение</w:t>
            </w:r>
          </w:p>
        </w:tc>
        <w:tc>
          <w:tcPr>
            <w:tcW w:w="1667" w:type="pct"/>
          </w:tcPr>
          <w:p w14:paraId="106A32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«Оживи фигуры»</w:t>
            </w:r>
          </w:p>
        </w:tc>
        <w:tc>
          <w:tcPr>
            <w:tcW w:w="1667" w:type="pct"/>
          </w:tcPr>
          <w:p w14:paraId="3D95EE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Самостоятельное успешное выполнение заданий в течении занятия.</w:t>
            </w:r>
          </w:p>
        </w:tc>
      </w:tr>
    </w:tbl>
    <w:p w14:paraId="1337927A">
      <w:pPr>
        <w:pStyle w:val="2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3A70D4">
      <w:pPr>
        <w:pStyle w:val="2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 Список используемой литературы</w:t>
      </w:r>
    </w:p>
    <w:p w14:paraId="1025F4F1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9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Н. Ю. Куражева, Н. В. Вараева, А. С. Тузаева, И. А. Козлова. «Цветик-семицветик». Программа психолого-педагогических занятий для дошкольников 6-7 лет «Приключения будущих первоклассников». – СПб.: Речь, 2016.</w:t>
      </w:r>
    </w:p>
    <w:p w14:paraId="6C74509B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2. «Приключения будущих первоклассников. 120 развивающих заданий для дошкольников 6-7 лет/Н. Ю. Куражева, А. С. Тузаева, И. А. Козлова; под ред.  Н. Ю. Куражевой. СПб.: Речь, 2019.</w:t>
      </w:r>
    </w:p>
    <w:p w14:paraId="799DCBD8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3.О.В. Хухлаева, О.Е. Хухлаев, И.М. Первушина. Тропинка к своему Я: как сохранить психологическое здоровье дошкольников. – М.: Генезис, 2004.</w:t>
      </w:r>
    </w:p>
    <w:p w14:paraId="643CE902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С.Д. Забрамная, О.В. Боровик. Практический материал для проведения психолого-педагогического обследования. Методические рекомендации. – М.: Владос, 2008.</w:t>
      </w:r>
    </w:p>
    <w:p w14:paraId="366C196D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5. </w:t>
      </w:r>
      <w:r>
        <w:rPr>
          <w:rStyle w:val="30"/>
          <w:rFonts w:ascii="Times New Roman" w:hAnsi="Times New Roman" w:cs="Times New Roman"/>
          <w:color w:val="000000"/>
          <w:sz w:val="26"/>
          <w:szCs w:val="26"/>
        </w:rPr>
        <w:t>Хрящева Н.Ю. Психогимнастика в тренинге. – М.: 1999 </w:t>
      </w:r>
    </w:p>
    <w:p w14:paraId="7F806D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14:paraId="729E69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14:paraId="3FEDEB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14:paraId="196F8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14:paraId="5D7F90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14:paraId="7B8532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14:paraId="1AB92A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14:paraId="39970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14:paraId="61BD70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sectPr>
      <w:footerReference r:id="rId5" w:type="default"/>
      <w:footerReference r:id="rId6" w:type="even"/>
      <w:pgSz w:w="11906" w:h="16838"/>
      <w:pgMar w:top="709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00004FF" w:usb2="00000000" w:usb3="00000000" w:csb0="2000019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,Italic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9069F">
    <w:pPr>
      <w:pStyle w:val="1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0A396BA6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AAD04">
    <w:pPr>
      <w:pStyle w:val="1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32FD34A">
    <w:pPr>
      <w:pStyle w:val="1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142C4"/>
    <w:multiLevelType w:val="multilevel"/>
    <w:tmpl w:val="03B142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7F27342"/>
    <w:multiLevelType w:val="multilevel"/>
    <w:tmpl w:val="07F2734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>
    <w:nsid w:val="0894393D"/>
    <w:multiLevelType w:val="multilevel"/>
    <w:tmpl w:val="0894393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CB93E06"/>
    <w:multiLevelType w:val="multilevel"/>
    <w:tmpl w:val="0CB93E0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E6606DD"/>
    <w:multiLevelType w:val="multilevel"/>
    <w:tmpl w:val="0E6606DD"/>
    <w:lvl w:ilvl="0" w:tentative="0">
      <w:start w:val="3"/>
      <w:numFmt w:val="decimal"/>
      <w:lvlText w:val="%1"/>
      <w:lvlJc w:val="left"/>
      <w:pPr>
        <w:ind w:left="375" w:hanging="375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ind w:left="1215" w:hanging="375"/>
      </w:pPr>
      <w:rPr>
        <w:rFonts w:cs="Times New Roman"/>
        <w:sz w:val="26"/>
        <w:szCs w:val="26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5">
    <w:nsid w:val="16294994"/>
    <w:multiLevelType w:val="multilevel"/>
    <w:tmpl w:val="16294994"/>
    <w:lvl w:ilvl="0" w:tentative="0">
      <w:start w:val="2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6">
    <w:nsid w:val="194D6219"/>
    <w:multiLevelType w:val="multilevel"/>
    <w:tmpl w:val="194D621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19951B4B"/>
    <w:multiLevelType w:val="multilevel"/>
    <w:tmpl w:val="19951B4B"/>
    <w:lvl w:ilvl="0" w:tentative="0">
      <w:start w:val="1"/>
      <w:numFmt w:val="decimal"/>
      <w:lvlText w:val="%1."/>
      <w:lvlJc w:val="left"/>
      <w:pPr>
        <w:tabs>
          <w:tab w:val="left" w:pos="1032"/>
        </w:tabs>
        <w:ind w:left="1032" w:hanging="6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hint="default" w:ascii="Symbol" w:hAnsi="Symbol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1A6D0F37"/>
    <w:multiLevelType w:val="multilevel"/>
    <w:tmpl w:val="1A6D0F37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CC56D29"/>
    <w:multiLevelType w:val="multilevel"/>
    <w:tmpl w:val="1CC56D29"/>
    <w:lvl w:ilvl="0" w:tentative="0">
      <w:start w:val="1"/>
      <w:numFmt w:val="decimal"/>
      <w:lvlText w:val="%1."/>
      <w:lvlJc w:val="left"/>
      <w:pPr>
        <w:tabs>
          <w:tab w:val="left" w:pos="1032"/>
        </w:tabs>
        <w:ind w:left="1032" w:hanging="672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29F426CE"/>
    <w:multiLevelType w:val="multilevel"/>
    <w:tmpl w:val="29F426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362017CA"/>
    <w:multiLevelType w:val="multilevel"/>
    <w:tmpl w:val="362017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3BF56088"/>
    <w:multiLevelType w:val="multilevel"/>
    <w:tmpl w:val="3BF5608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3D84337A"/>
    <w:multiLevelType w:val="multilevel"/>
    <w:tmpl w:val="3D84337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409D7E3B"/>
    <w:multiLevelType w:val="multilevel"/>
    <w:tmpl w:val="409D7E3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42C6574D"/>
    <w:multiLevelType w:val="multilevel"/>
    <w:tmpl w:val="42C6574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540A4571"/>
    <w:multiLevelType w:val="multilevel"/>
    <w:tmpl w:val="540A457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7">
    <w:nsid w:val="54144711"/>
    <w:multiLevelType w:val="multilevel"/>
    <w:tmpl w:val="5414471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564B3203"/>
    <w:multiLevelType w:val="multilevel"/>
    <w:tmpl w:val="564B32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593049D3"/>
    <w:multiLevelType w:val="multilevel"/>
    <w:tmpl w:val="593049D3"/>
    <w:lvl w:ilvl="0" w:tentative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</w:lvl>
    <w:lvl w:ilvl="1" w:tentative="0">
      <w:start w:val="1"/>
      <w:numFmt w:val="decimal"/>
      <w:lvlText w:val="%1.%2."/>
      <w:lvlJc w:val="left"/>
      <w:pPr>
        <w:tabs>
          <w:tab w:val="left" w:pos="390"/>
        </w:tabs>
        <w:ind w:left="390" w:hanging="390"/>
      </w:pPr>
      <w:rPr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0">
    <w:nsid w:val="635D3314"/>
    <w:multiLevelType w:val="multilevel"/>
    <w:tmpl w:val="635D331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6C5D0CB5"/>
    <w:multiLevelType w:val="multilevel"/>
    <w:tmpl w:val="6C5D0CB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6DEC389C"/>
    <w:multiLevelType w:val="multilevel"/>
    <w:tmpl w:val="6DEC389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71087F2F"/>
    <w:multiLevelType w:val="multilevel"/>
    <w:tmpl w:val="71087F2F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4604D3"/>
    <w:multiLevelType w:val="multilevel"/>
    <w:tmpl w:val="734604D3"/>
    <w:lvl w:ilvl="0" w:tentative="0">
      <w:start w:val="1"/>
      <w:numFmt w:val="decimal"/>
      <w:lvlText w:val="%1."/>
      <w:lvlJc w:val="left"/>
      <w:pPr>
        <w:tabs>
          <w:tab w:val="left" w:pos="1032"/>
        </w:tabs>
        <w:ind w:left="1032" w:hanging="672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7A1B4328"/>
    <w:multiLevelType w:val="multilevel"/>
    <w:tmpl w:val="7A1B4328"/>
    <w:lvl w:ilvl="0" w:tentative="0">
      <w:start w:val="1"/>
      <w:numFmt w:val="decimal"/>
      <w:lvlText w:val="%1."/>
      <w:lvlJc w:val="left"/>
      <w:pPr>
        <w:tabs>
          <w:tab w:val="left" w:pos="1032"/>
        </w:tabs>
        <w:ind w:left="1032" w:hanging="672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7FC4695D"/>
    <w:multiLevelType w:val="multilevel"/>
    <w:tmpl w:val="7FC469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21"/>
  </w:num>
  <w:num w:numId="13">
    <w:abstractNumId w:val="15"/>
  </w:num>
  <w:num w:numId="14">
    <w:abstractNumId w:val="14"/>
  </w:num>
  <w:num w:numId="15">
    <w:abstractNumId w:val="18"/>
  </w:num>
  <w:num w:numId="16">
    <w:abstractNumId w:val="17"/>
  </w:num>
  <w:num w:numId="17">
    <w:abstractNumId w:val="24"/>
  </w:num>
  <w:num w:numId="18">
    <w:abstractNumId w:val="10"/>
  </w:num>
  <w:num w:numId="19">
    <w:abstractNumId w:val="0"/>
  </w:num>
  <w:num w:numId="20">
    <w:abstractNumId w:val="11"/>
  </w:num>
  <w:num w:numId="21">
    <w:abstractNumId w:val="12"/>
  </w:num>
  <w:num w:numId="22">
    <w:abstractNumId w:val="9"/>
  </w:num>
  <w:num w:numId="23">
    <w:abstractNumId w:val="25"/>
  </w:num>
  <w:num w:numId="24">
    <w:abstractNumId w:val="7"/>
  </w:num>
  <w:num w:numId="25">
    <w:abstractNumId w:val="20"/>
  </w:num>
  <w:num w:numId="26">
    <w:abstractNumId w:val="1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804AA"/>
    <w:rsid w:val="000A130D"/>
    <w:rsid w:val="000A660E"/>
    <w:rsid w:val="000D0C0E"/>
    <w:rsid w:val="0018015D"/>
    <w:rsid w:val="00182AD2"/>
    <w:rsid w:val="00255770"/>
    <w:rsid w:val="00256A36"/>
    <w:rsid w:val="0026337B"/>
    <w:rsid w:val="002811F5"/>
    <w:rsid w:val="002961ED"/>
    <w:rsid w:val="00297C67"/>
    <w:rsid w:val="002A78D5"/>
    <w:rsid w:val="002B0399"/>
    <w:rsid w:val="00321FDA"/>
    <w:rsid w:val="0035001F"/>
    <w:rsid w:val="00350B63"/>
    <w:rsid w:val="003938F4"/>
    <w:rsid w:val="003A53B8"/>
    <w:rsid w:val="003B3486"/>
    <w:rsid w:val="00480249"/>
    <w:rsid w:val="004B7474"/>
    <w:rsid w:val="00505AC8"/>
    <w:rsid w:val="005B436D"/>
    <w:rsid w:val="006215AE"/>
    <w:rsid w:val="00676563"/>
    <w:rsid w:val="006822ED"/>
    <w:rsid w:val="006A2785"/>
    <w:rsid w:val="006A75C6"/>
    <w:rsid w:val="006B0EDF"/>
    <w:rsid w:val="0074241F"/>
    <w:rsid w:val="00766201"/>
    <w:rsid w:val="00766A18"/>
    <w:rsid w:val="007A6768"/>
    <w:rsid w:val="00886F28"/>
    <w:rsid w:val="008979C7"/>
    <w:rsid w:val="008B03D2"/>
    <w:rsid w:val="008D02D0"/>
    <w:rsid w:val="008D278B"/>
    <w:rsid w:val="00925C11"/>
    <w:rsid w:val="009874F7"/>
    <w:rsid w:val="009A615D"/>
    <w:rsid w:val="009C16F4"/>
    <w:rsid w:val="009E6FF9"/>
    <w:rsid w:val="009F791D"/>
    <w:rsid w:val="00A90109"/>
    <w:rsid w:val="00AA7554"/>
    <w:rsid w:val="00AD3125"/>
    <w:rsid w:val="00B51C6F"/>
    <w:rsid w:val="00BB4B89"/>
    <w:rsid w:val="00BD5561"/>
    <w:rsid w:val="00BE488B"/>
    <w:rsid w:val="00C0233B"/>
    <w:rsid w:val="00C75F5B"/>
    <w:rsid w:val="00C804AA"/>
    <w:rsid w:val="00CA66C2"/>
    <w:rsid w:val="00CB69DF"/>
    <w:rsid w:val="00CE6B85"/>
    <w:rsid w:val="00D522AA"/>
    <w:rsid w:val="00D832FB"/>
    <w:rsid w:val="00DA2BAB"/>
    <w:rsid w:val="00E16DFA"/>
    <w:rsid w:val="00E21A4E"/>
    <w:rsid w:val="00ED2C0B"/>
    <w:rsid w:val="00F11EC7"/>
    <w:rsid w:val="00F35CDB"/>
    <w:rsid w:val="00F40B95"/>
    <w:rsid w:val="00F63768"/>
    <w:rsid w:val="596D18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0" w:name="Body Text Indent 2"/>
    <w:lsdException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5"/>
    <w:basedOn w:val="1"/>
    <w:next w:val="1"/>
    <w:link w:val="21"/>
    <w:semiHidden/>
    <w:unhideWhenUsed/>
    <w:qFormat/>
    <w:uiPriority w:val="0"/>
    <w:pPr>
      <w:keepNext/>
      <w:spacing w:after="0" w:line="360" w:lineRule="auto"/>
      <w:jc w:val="both"/>
      <w:outlineLvl w:val="4"/>
    </w:pPr>
    <w:rPr>
      <w:rFonts w:ascii="Times New Roman" w:hAnsi="Times New Roman" w:eastAsia="Times New Roman" w:cs="Times New Roman"/>
      <w:color w:val="000000"/>
      <w:sz w:val="28"/>
      <w:szCs w:val="24"/>
    </w:rPr>
  </w:style>
  <w:style w:type="paragraph" w:styleId="4">
    <w:name w:val="heading 9"/>
    <w:basedOn w:val="1"/>
    <w:next w:val="1"/>
    <w:link w:val="18"/>
    <w:semiHidden/>
    <w:unhideWhenUsed/>
    <w:qFormat/>
    <w:uiPriority w:val="0"/>
    <w:pPr>
      <w:spacing w:before="240" w:after="60" w:line="240" w:lineRule="auto"/>
      <w:outlineLvl w:val="8"/>
    </w:pPr>
    <w:rPr>
      <w:rFonts w:ascii="Calibri Light" w:hAnsi="Calibri Light" w:eastAsia="Times New Roman" w:cs="Times New Roma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5"/>
    <w:qFormat/>
    <w:uiPriority w:val="0"/>
  </w:style>
  <w:style w:type="character" w:styleId="8">
    <w:name w:val="Strong"/>
    <w:basedOn w:val="5"/>
    <w:qFormat/>
    <w:uiPriority w:val="0"/>
    <w:rPr>
      <w:b/>
      <w:bCs/>
    </w:rPr>
  </w:style>
  <w:style w:type="paragraph" w:styleId="9">
    <w:name w:val="Balloon Text"/>
    <w:basedOn w:val="1"/>
    <w:link w:val="3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Body Text Indent 3"/>
    <w:basedOn w:val="1"/>
    <w:link w:val="26"/>
    <w:semiHidden/>
    <w:unhideWhenUsed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</w:rPr>
  </w:style>
  <w:style w:type="paragraph" w:styleId="11">
    <w:name w:val="Body Text"/>
    <w:basedOn w:val="1"/>
    <w:link w:val="23"/>
    <w:unhideWhenUsed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12">
    <w:name w:val="Body Text Indent"/>
    <w:basedOn w:val="1"/>
    <w:link w:val="24"/>
    <w:unhideWhenUsed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Title"/>
    <w:basedOn w:val="1"/>
    <w:link w:val="22"/>
    <w:qFormat/>
    <w:uiPriority w:val="0"/>
    <w:pPr>
      <w:spacing w:after="0" w:line="240" w:lineRule="auto"/>
      <w:ind w:firstLine="709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4">
    <w:name w:val="footer"/>
    <w:basedOn w:val="1"/>
    <w:link w:val="19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Verdana" w:hAnsi="Verdana" w:eastAsia="Times New Roman" w:cs="Times New Roman"/>
      <w:color w:val="333333"/>
      <w:sz w:val="20"/>
      <w:szCs w:val="20"/>
    </w:rPr>
  </w:style>
  <w:style w:type="paragraph" w:styleId="16">
    <w:name w:val="Body Text Indent 2"/>
    <w:basedOn w:val="1"/>
    <w:link w:val="25"/>
    <w:semiHidden/>
    <w:unhideWhenUsed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table" w:styleId="17">
    <w:name w:val="Table Grid"/>
    <w:basedOn w:val="6"/>
    <w:uiPriority w:val="3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9 Знак"/>
    <w:basedOn w:val="5"/>
    <w:link w:val="4"/>
    <w:semiHidden/>
    <w:qFormat/>
    <w:uiPriority w:val="0"/>
    <w:rPr>
      <w:rFonts w:ascii="Calibri Light" w:hAnsi="Calibri Light" w:eastAsia="Times New Roman" w:cs="Times New Roman"/>
    </w:rPr>
  </w:style>
  <w:style w:type="character" w:customStyle="1" w:styleId="19">
    <w:name w:val="Нижний колонтитул Знак"/>
    <w:basedOn w:val="5"/>
    <w:link w:val="14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Заголовок 1 Знак"/>
    <w:basedOn w:val="5"/>
    <w:link w:val="2"/>
    <w:qFormat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1">
    <w:name w:val="Заголовок 5 Знак"/>
    <w:basedOn w:val="5"/>
    <w:link w:val="3"/>
    <w:semiHidden/>
    <w:qFormat/>
    <w:uiPriority w:val="0"/>
    <w:rPr>
      <w:rFonts w:ascii="Times New Roman" w:hAnsi="Times New Roman" w:eastAsia="Times New Roman" w:cs="Times New Roman"/>
      <w:color w:val="000000"/>
      <w:sz w:val="28"/>
      <w:szCs w:val="24"/>
    </w:rPr>
  </w:style>
  <w:style w:type="character" w:customStyle="1" w:styleId="22">
    <w:name w:val="Название Знак"/>
    <w:basedOn w:val="5"/>
    <w:link w:val="13"/>
    <w:qFormat/>
    <w:uiPriority w:val="0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23">
    <w:name w:val="Основной текст Знак"/>
    <w:basedOn w:val="5"/>
    <w:link w:val="11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24">
    <w:name w:val="Основной текст с отступом Знак"/>
    <w:basedOn w:val="5"/>
    <w:link w:val="12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5"/>
    <w:link w:val="16"/>
    <w:semiHidden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Основной текст с отступом 3 Знак"/>
    <w:basedOn w:val="5"/>
    <w:link w:val="10"/>
    <w:semiHidden/>
    <w:uiPriority w:val="0"/>
    <w:rPr>
      <w:rFonts w:ascii="Times New Roman" w:hAnsi="Times New Roman" w:eastAsia="Times New Roman" w:cs="Times New Roman"/>
      <w:sz w:val="16"/>
      <w:szCs w:val="16"/>
    </w:rPr>
  </w:style>
  <w:style w:type="paragraph" w:customStyle="1" w:styleId="27">
    <w:name w:val="Абзац списка1"/>
    <w:basedOn w:val="1"/>
    <w:uiPriority w:val="0"/>
    <w:pPr>
      <w:ind w:left="720"/>
    </w:pPr>
    <w:rPr>
      <w:rFonts w:ascii="Calibri" w:hAnsi="Calibri" w:eastAsia="Times New Roman" w:cs="Calibri"/>
    </w:rPr>
  </w:style>
  <w:style w:type="paragraph" w:customStyle="1" w:styleId="28">
    <w:name w:val="Text body"/>
    <w:basedOn w:val="1"/>
    <w:uiPriority w:val="0"/>
    <w:pPr>
      <w:widowControl w:val="0"/>
      <w:suppressAutoHyphens/>
      <w:autoSpaceDN w:val="0"/>
      <w:spacing w:after="120" w:line="240" w:lineRule="auto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customStyle="1" w:styleId="29">
    <w:name w:val="Абзац списка2"/>
    <w:basedOn w:val="1"/>
    <w:uiPriority w:val="0"/>
    <w:pPr>
      <w:ind w:left="720"/>
    </w:pPr>
    <w:rPr>
      <w:rFonts w:ascii="Calibri" w:hAnsi="Calibri" w:eastAsia="Times New Roman" w:cs="Calibri"/>
    </w:rPr>
  </w:style>
  <w:style w:type="character" w:customStyle="1" w:styleId="30">
    <w:name w:val="c7"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Текст выноски Знак"/>
    <w:basedOn w:val="5"/>
    <w:link w:val="9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20</Pages>
  <Words>6241</Words>
  <Characters>35580</Characters>
  <Lines>296</Lines>
  <Paragraphs>83</Paragraphs>
  <TotalTime>55</TotalTime>
  <ScaleCrop>false</ScaleCrop>
  <LinksUpToDate>false</LinksUpToDate>
  <CharactersWithSpaces>41738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2021-10-12T10:52:00Z</dcterms:created>
  <dc:creator>User</dc:creator>
  <cp:lastModifiedBy>WPS_1727165405</cp:lastModifiedBy>
  <cp:lastPrinted>2024-09-16T11:19:00Z</cp:lastPrinted>
  <dcterms:modified xsi:type="dcterms:W3CDTF">2024-10-02T10:08:35Z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53BA355AF4F04A8684FBE0AEE3D17A98_12</vt:lpwstr>
  </property>
</Properties>
</file>